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F2" w:rsidRPr="00732787" w:rsidRDefault="00235E12" w:rsidP="00C626F2">
      <w:pPr>
        <w:rPr>
          <w:rFonts w:cs="Khalid Art bold"/>
          <w:b/>
          <w:bCs/>
          <w:sz w:val="4"/>
          <w:szCs w:val="4"/>
          <w:rtl/>
        </w:rPr>
      </w:pPr>
      <w:r>
        <w:rPr>
          <w:rFonts w:cs="Khalid Art bold" w:hint="cs"/>
          <w:b/>
          <w:bCs/>
          <w:sz w:val="4"/>
          <w:szCs w:val="4"/>
          <w:rtl/>
        </w:rPr>
        <w:t>؛</w:t>
      </w:r>
    </w:p>
    <w:p w:rsidR="003D63A7" w:rsidRDefault="00C626F2" w:rsidP="00B33E9E">
      <w:pPr>
        <w:spacing w:after="0" w:line="240" w:lineRule="auto"/>
        <w:rPr>
          <w:rFonts w:cs="Khalid Art bold"/>
          <w:b/>
          <w:bCs/>
          <w:sz w:val="32"/>
          <w:szCs w:val="28"/>
        </w:rPr>
      </w:pPr>
      <w:r>
        <w:rPr>
          <w:rFonts w:cs="Khalid Art bold" w:hint="cs"/>
          <w:b/>
          <w:bCs/>
          <w:sz w:val="28"/>
          <w:szCs w:val="28"/>
          <w:rtl/>
        </w:rPr>
        <w:t xml:space="preserve">                       </w:t>
      </w:r>
      <w:r w:rsidRPr="002F6497">
        <w:rPr>
          <w:rFonts w:cs="Khalid Art bold" w:hint="cs"/>
          <w:b/>
          <w:bCs/>
          <w:sz w:val="28"/>
          <w:szCs w:val="28"/>
          <w:rtl/>
        </w:rPr>
        <w:t>طلب تمديد خدمة عضو هيئة تدريس</w:t>
      </w:r>
      <w:r w:rsidRPr="002F6497">
        <w:rPr>
          <w:rFonts w:cs="Khalid Art bold" w:hint="cs"/>
          <w:b/>
          <w:bCs/>
          <w:sz w:val="24"/>
          <w:szCs w:val="24"/>
          <w:rtl/>
        </w:rPr>
        <w:t xml:space="preserve"> </w:t>
      </w:r>
      <w:r w:rsidR="001F298E">
        <w:rPr>
          <w:rFonts w:cs="Khalid Art bold" w:hint="cs"/>
          <w:b/>
          <w:bCs/>
          <w:sz w:val="32"/>
          <w:szCs w:val="28"/>
          <w:rtl/>
        </w:rPr>
        <w:t>المحال الى التقاعد</w:t>
      </w:r>
      <w:r w:rsidR="00B33E9E">
        <w:rPr>
          <w:rFonts w:cs="Khalid Art bold"/>
          <w:b/>
          <w:bCs/>
          <w:sz w:val="32"/>
          <w:szCs w:val="28"/>
        </w:rPr>
        <w:t xml:space="preserve"> </w:t>
      </w:r>
    </w:p>
    <w:p w:rsidR="00B33E9E" w:rsidRDefault="00B33E9E" w:rsidP="00B33E9E">
      <w:pPr>
        <w:spacing w:after="0" w:line="240" w:lineRule="auto"/>
        <w:jc w:val="center"/>
        <w:rPr>
          <w:rFonts w:cs="Khalid Art bold"/>
          <w:b/>
          <w:bCs/>
          <w:sz w:val="24"/>
          <w:rtl/>
        </w:rPr>
      </w:pPr>
      <w:r w:rsidRPr="00B33E9E">
        <w:rPr>
          <w:rFonts w:cs="Khalid Art bold" w:hint="cs"/>
          <w:b/>
          <w:bCs/>
          <w:sz w:val="24"/>
          <w:rtl/>
        </w:rPr>
        <w:t>( الاعضاء السعوديين )</w:t>
      </w:r>
    </w:p>
    <w:p w:rsidR="00B33E9E" w:rsidRPr="00B33E9E" w:rsidRDefault="00B33E9E" w:rsidP="00B33E9E">
      <w:pPr>
        <w:spacing w:after="0" w:line="240" w:lineRule="auto"/>
        <w:jc w:val="center"/>
        <w:rPr>
          <w:rFonts w:cs="Khalid Art bold"/>
          <w:sz w:val="20"/>
          <w:szCs w:val="18"/>
          <w:rtl/>
        </w:rPr>
      </w:pPr>
    </w:p>
    <w:p w:rsidR="00013E20" w:rsidRDefault="00732787" w:rsidP="00013E20">
      <w:pPr>
        <w:jc w:val="both"/>
        <w:rPr>
          <w:rtl/>
        </w:rPr>
      </w:pPr>
      <w:r>
        <w:rPr>
          <w:rFonts w:hint="cs"/>
          <w:b/>
          <w:bCs/>
          <w:sz w:val="24"/>
          <w:szCs w:val="24"/>
          <w:rtl/>
        </w:rPr>
        <w:t xml:space="preserve"> </w:t>
      </w:r>
      <w:r w:rsidR="003D63A7" w:rsidRPr="00B21ACF">
        <w:rPr>
          <w:rFonts w:hint="cs"/>
          <w:b/>
          <w:bCs/>
          <w:sz w:val="24"/>
          <w:szCs w:val="24"/>
          <w:rtl/>
        </w:rPr>
        <w:t>بناءً على المادة (الثالثة والتسعون) من نظام مجلس التعليم العالي والجامعات ولوائحه، الطبعة الثالثة 1428/2007م.</w:t>
      </w:r>
      <w:r w:rsidR="003D63A7">
        <w:t xml:space="preserve"> </w:t>
      </w:r>
    </w:p>
    <w:p w:rsidR="00F81D05" w:rsidRPr="00013E20" w:rsidRDefault="001F298E" w:rsidP="00013E20">
      <w:pPr>
        <w:jc w:val="both"/>
        <w:rPr>
          <w:rtl/>
        </w:rPr>
      </w:pPr>
      <w:r>
        <w:rPr>
          <w:rFonts w:cs="Khalid Art bold"/>
          <w:b/>
          <w:bCs/>
          <w:noProof/>
          <w:sz w:val="12"/>
          <w:szCs w:val="12"/>
          <w:rtl/>
        </w:rPr>
        <mc:AlternateContent>
          <mc:Choice Requires="wps">
            <w:drawing>
              <wp:anchor distT="0" distB="0" distL="114300" distR="114300" simplePos="0" relativeHeight="251659264" behindDoc="0" locked="0" layoutInCell="1" allowOverlap="1" wp14:anchorId="1058FFDF" wp14:editId="415CC5D5">
                <wp:simplePos x="0" y="0"/>
                <wp:positionH relativeFrom="column">
                  <wp:posOffset>219075</wp:posOffset>
                </wp:positionH>
                <wp:positionV relativeFrom="paragraph">
                  <wp:posOffset>5080</wp:posOffset>
                </wp:positionV>
                <wp:extent cx="5267325" cy="11049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5267325" cy="1104900"/>
                        </a:xfrm>
                        <a:prstGeom prst="roundRect">
                          <a:avLst/>
                        </a:prstGeom>
                        <a:solidFill>
                          <a:schemeClr val="bg1">
                            <a:lumMod val="85000"/>
                          </a:schemeClr>
                        </a:solidFill>
                        <a:ln w="12700">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1F298E" w:rsidRPr="001F298E" w:rsidRDefault="001F298E" w:rsidP="00013E20">
                            <w:pPr>
                              <w:jc w:val="both"/>
                              <w:rPr>
                                <w:b/>
                                <w:bCs/>
                                <w:sz w:val="24"/>
                                <w:szCs w:val="24"/>
                              </w:rPr>
                            </w:pPr>
                            <w:r w:rsidRPr="00B21ACF">
                              <w:rPr>
                                <w:rFonts w:hint="cs"/>
                                <w:b/>
                                <w:bCs/>
                                <w:sz w:val="24"/>
                                <w:szCs w:val="24"/>
                                <w:rtl/>
                              </w:rPr>
                              <w:t>يحال عضو هيئة التدريس ومن في حكمه إلى التقاعد بقرار من مدير الجامعة إذا أتم ستين سنة هجرية من العمر.</w:t>
                            </w:r>
                            <w:r>
                              <w:rPr>
                                <w:b/>
                                <w:bCs/>
                                <w:sz w:val="24"/>
                                <w:szCs w:val="24"/>
                              </w:rPr>
                              <w:t xml:space="preserve"> </w:t>
                            </w:r>
                            <w:r w:rsidRPr="00B21ACF">
                              <w:rPr>
                                <w:rFonts w:hint="cs"/>
                                <w:b/>
                                <w:bCs/>
                                <w:sz w:val="24"/>
                                <w:szCs w:val="24"/>
                                <w:rtl/>
                              </w:rPr>
                              <w:t>ويجوز بقرار من مدير الجامعة تمديد خدمة من بلغ ستين سنة أثناء العام الدراسي إلى نهايته. ولمجلس التعليم العالي بناءً على توصية مدير الجامعة تمديد خدمة من يبلغ الستين سنة لفترة أو فتر</w:t>
                            </w:r>
                            <w:r>
                              <w:rPr>
                                <w:rFonts w:hint="cs"/>
                                <w:b/>
                                <w:bCs/>
                                <w:sz w:val="24"/>
                                <w:szCs w:val="24"/>
                                <w:rtl/>
                              </w:rPr>
                              <w:t>ات حتى بلوغه سن الخامسة والستين.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left:0;text-align:left;margin-left:17.25pt;margin-top:.4pt;width:414.75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" fillcolor="#d8d8d8 [2732]" strokecolor="#d8d8d8 [2732]" strokeweight="1pt">
                <v:textbox>
                  <w:txbxContent>
                    <w:p w:rsidR="001F298E" w:rsidRPr="001F298E" w:rsidRDefault="001F298E" w:rsidP="00013E20">
                      <w:pPr>
                        <w:jc w:val="both"/>
                        <w:rPr>
                          <w:b/>
                          <w:bCs/>
                          <w:sz w:val="24"/>
                          <w:szCs w:val="24"/>
                        </w:rPr>
                      </w:pPr>
                      <w:r w:rsidRPr="00B21ACF">
                        <w:rPr>
                          <w:rFonts w:hint="cs"/>
                          <w:b/>
                          <w:bCs/>
                          <w:sz w:val="24"/>
                          <w:szCs w:val="24"/>
                          <w:rtl/>
                        </w:rPr>
                        <w:t>يحال عضو هيئة التدريس ومن في حكمه إلى التقاعد بقرار من مدير الجامعة إذا أتم ستين سنة هجرية من العمر.</w:t>
                      </w:r>
                      <w:r>
                        <w:rPr>
                          <w:b/>
                          <w:bCs/>
                          <w:sz w:val="24"/>
                          <w:szCs w:val="24"/>
                        </w:rPr>
                        <w:t xml:space="preserve"> </w:t>
                      </w:r>
                      <w:r w:rsidRPr="00B21ACF">
                        <w:rPr>
                          <w:rFonts w:hint="cs"/>
                          <w:b/>
                          <w:bCs/>
                          <w:sz w:val="24"/>
                          <w:szCs w:val="24"/>
                          <w:rtl/>
                        </w:rPr>
                        <w:t>ويجوز بقرار من مدير الجامعة تمديد خدمة من بلغ ستين سنة أثناء العام الدراسي إلى نهايته. ولمجلس التعليم العالي بناءً على توصية مدير الجامعة تمديد خدمة من يبلغ الستين سنة لفترة أو فتر</w:t>
                      </w:r>
                      <w:r>
                        <w:rPr>
                          <w:rFonts w:hint="cs"/>
                          <w:b/>
                          <w:bCs/>
                          <w:sz w:val="24"/>
                          <w:szCs w:val="24"/>
                          <w:rtl/>
                        </w:rPr>
                        <w:t>ات حتى بلوغه سن الخامسة والستين.</w:t>
                      </w:r>
                    </w:p>
                  </w:txbxContent>
                </v:textbox>
              </v:roundrect>
            </w:pict>
          </mc:Fallback>
        </mc:AlternateContent>
      </w:r>
    </w:p>
    <w:p w:rsidR="001F298E" w:rsidRDefault="001F298E" w:rsidP="003D63A7">
      <w:pPr>
        <w:jc w:val="center"/>
        <w:rPr>
          <w:rFonts w:cs="Khalid Art bold"/>
          <w:b/>
          <w:bCs/>
          <w:sz w:val="24"/>
          <w:szCs w:val="24"/>
          <w:rtl/>
        </w:rPr>
      </w:pPr>
    </w:p>
    <w:p w:rsidR="001F298E" w:rsidRDefault="001F298E" w:rsidP="003D63A7">
      <w:pPr>
        <w:jc w:val="center"/>
        <w:rPr>
          <w:rFonts w:cs="Khalid Art bold"/>
          <w:b/>
          <w:bCs/>
          <w:sz w:val="24"/>
          <w:szCs w:val="24"/>
          <w:rtl/>
        </w:rPr>
      </w:pPr>
    </w:p>
    <w:p w:rsidR="001F298E" w:rsidRPr="00013E20" w:rsidRDefault="001F298E" w:rsidP="003D63A7">
      <w:pPr>
        <w:jc w:val="center"/>
        <w:rPr>
          <w:rFonts w:cs="Khalid Art bold"/>
          <w:b/>
          <w:bCs/>
          <w:sz w:val="14"/>
          <w:szCs w:val="14"/>
          <w:rtl/>
        </w:rPr>
      </w:pPr>
    </w:p>
    <w:p w:rsidR="00DA37CE" w:rsidRPr="00DE0DE2" w:rsidRDefault="003D63A7" w:rsidP="003D63A7">
      <w:pPr>
        <w:jc w:val="center"/>
        <w:rPr>
          <w:rFonts w:cs="Khalid Art bold"/>
          <w:b/>
          <w:bCs/>
          <w:sz w:val="18"/>
          <w:szCs w:val="18"/>
          <w:rtl/>
        </w:rPr>
      </w:pPr>
      <w:r w:rsidRPr="00DE0DE2">
        <w:rPr>
          <w:rFonts w:cs="Khalid Art bold" w:hint="cs"/>
          <w:b/>
          <w:bCs/>
          <w:sz w:val="24"/>
          <w:szCs w:val="24"/>
          <w:rtl/>
        </w:rPr>
        <w:t>بيانات عضو هيئة التدريس</w:t>
      </w:r>
    </w:p>
    <w:p w:rsidR="002F6497" w:rsidRPr="003D63A7" w:rsidRDefault="003D63A7" w:rsidP="003D63A7">
      <w:pPr>
        <w:rPr>
          <w:rFonts w:cs="Khalid Art bold"/>
          <w:rtl/>
        </w:rPr>
      </w:pPr>
      <w:r w:rsidRPr="003D63A7">
        <w:rPr>
          <w:rFonts w:cs="Khalid Art bold" w:hint="cs"/>
          <w:rtl/>
        </w:rPr>
        <w:t>الكلية : ..........................................                         القسم : ..............................................</w:t>
      </w:r>
    </w:p>
    <w:tbl>
      <w:tblPr>
        <w:tblStyle w:val="TableGrid"/>
        <w:bidiVisual/>
        <w:tblW w:w="9000" w:type="dxa"/>
        <w:tblInd w:w="44" w:type="dxa"/>
        <w:tblLook w:val="04A0" w:firstRow="1" w:lastRow="0" w:firstColumn="1" w:lastColumn="0" w:noHBand="0" w:noVBand="1"/>
      </w:tblPr>
      <w:tblGrid>
        <w:gridCol w:w="2411"/>
        <w:gridCol w:w="6589"/>
      </w:tblGrid>
      <w:tr w:rsidR="00F062E6" w:rsidRPr="00892DB2" w:rsidTr="001F298E">
        <w:trPr>
          <w:trHeight w:val="368"/>
        </w:trPr>
        <w:tc>
          <w:tcPr>
            <w:tcW w:w="2411" w:type="dxa"/>
            <w:shd w:val="clear" w:color="auto" w:fill="D9D9D9" w:themeFill="background1" w:themeFillShade="D9"/>
          </w:tcPr>
          <w:p w:rsidR="00F062E6" w:rsidRPr="00732787" w:rsidRDefault="00F062E6" w:rsidP="001F298E">
            <w:pPr>
              <w:spacing w:line="360" w:lineRule="auto"/>
              <w:jc w:val="center"/>
              <w:rPr>
                <w:rFonts w:cs="Khalid Art bold"/>
                <w:sz w:val="20"/>
                <w:szCs w:val="20"/>
                <w:rtl/>
              </w:rPr>
            </w:pPr>
            <w:r w:rsidRPr="00732787">
              <w:rPr>
                <w:rFonts w:cs="Khalid Art bold" w:hint="cs"/>
                <w:sz w:val="20"/>
                <w:szCs w:val="20"/>
                <w:rtl/>
              </w:rPr>
              <w:t>الاسم</w:t>
            </w:r>
          </w:p>
        </w:tc>
        <w:tc>
          <w:tcPr>
            <w:tcW w:w="6589" w:type="dxa"/>
            <w:shd w:val="clear" w:color="auto" w:fill="FFFFFF" w:themeFill="background1"/>
          </w:tcPr>
          <w:p w:rsidR="00F062E6" w:rsidRPr="00732787" w:rsidRDefault="00F062E6" w:rsidP="001F298E">
            <w:pPr>
              <w:spacing w:line="360" w:lineRule="auto"/>
              <w:jc w:val="center"/>
              <w:rPr>
                <w:rFonts w:cs="Khalid Art bold"/>
                <w:sz w:val="20"/>
                <w:szCs w:val="20"/>
                <w:rtl/>
              </w:rPr>
            </w:pPr>
          </w:p>
        </w:tc>
      </w:tr>
      <w:tr w:rsidR="00F062E6" w:rsidRPr="00892DB2" w:rsidTr="00013E20">
        <w:trPr>
          <w:trHeight w:val="665"/>
        </w:trPr>
        <w:tc>
          <w:tcPr>
            <w:tcW w:w="2411" w:type="dxa"/>
            <w:shd w:val="clear" w:color="auto" w:fill="D9D9D9" w:themeFill="background1" w:themeFillShade="D9"/>
            <w:vAlign w:val="center"/>
          </w:tcPr>
          <w:p w:rsidR="00F062E6" w:rsidRDefault="00F062E6" w:rsidP="00013E20">
            <w:pPr>
              <w:spacing w:line="360" w:lineRule="auto"/>
              <w:jc w:val="center"/>
              <w:rPr>
                <w:rFonts w:cs="Khalid Art bold"/>
                <w:sz w:val="20"/>
                <w:szCs w:val="20"/>
                <w:rtl/>
              </w:rPr>
            </w:pPr>
            <w:r w:rsidRPr="00732787">
              <w:rPr>
                <w:rFonts w:cs="Khalid Art bold" w:hint="cs"/>
                <w:sz w:val="20"/>
                <w:szCs w:val="20"/>
                <w:rtl/>
              </w:rPr>
              <w:t>تاريخ الميلاد</w:t>
            </w:r>
          </w:p>
        </w:tc>
        <w:tc>
          <w:tcPr>
            <w:tcW w:w="6589" w:type="dxa"/>
          </w:tcPr>
          <w:p w:rsidR="00F062E6" w:rsidRPr="00732787" w:rsidRDefault="00F062E6" w:rsidP="001F298E">
            <w:pPr>
              <w:spacing w:line="360" w:lineRule="auto"/>
              <w:rPr>
                <w:rFonts w:cs="Khalid Art bold"/>
                <w:sz w:val="20"/>
                <w:szCs w:val="20"/>
                <w:rtl/>
              </w:rPr>
            </w:pPr>
            <w:r w:rsidRPr="00732787">
              <w:rPr>
                <w:rFonts w:cs="Khalid Art bold" w:hint="cs"/>
                <w:sz w:val="20"/>
                <w:szCs w:val="20"/>
                <w:rtl/>
              </w:rPr>
              <w:t xml:space="preserve">التاريخ بالهجري : </w:t>
            </w:r>
            <w:r>
              <w:rPr>
                <w:rFonts w:cs="Khalid Art bold" w:hint="cs"/>
                <w:sz w:val="20"/>
                <w:szCs w:val="20"/>
                <w:rtl/>
              </w:rPr>
              <w:t xml:space="preserve">         </w:t>
            </w:r>
            <w:r w:rsidRPr="00732787">
              <w:rPr>
                <w:rFonts w:cs="Khalid Art bold" w:hint="cs"/>
                <w:sz w:val="20"/>
                <w:szCs w:val="20"/>
                <w:rtl/>
              </w:rPr>
              <w:t xml:space="preserve">     /    /      14هـ</w:t>
            </w:r>
          </w:p>
          <w:p w:rsidR="00F062E6" w:rsidRPr="00732787" w:rsidRDefault="00F062E6" w:rsidP="001F298E">
            <w:pPr>
              <w:spacing w:line="360" w:lineRule="auto"/>
              <w:rPr>
                <w:rFonts w:cs="Khalid Art bold"/>
                <w:sz w:val="20"/>
                <w:szCs w:val="20"/>
                <w:rtl/>
              </w:rPr>
            </w:pPr>
            <w:r w:rsidRPr="00732787">
              <w:rPr>
                <w:rFonts w:cs="Khalid Art bold" w:hint="cs"/>
                <w:sz w:val="20"/>
                <w:szCs w:val="20"/>
                <w:rtl/>
              </w:rPr>
              <w:t>التاريخ بالميلادي :</w:t>
            </w:r>
            <w:r>
              <w:rPr>
                <w:rFonts w:cs="Khalid Art bold" w:hint="cs"/>
                <w:sz w:val="20"/>
                <w:szCs w:val="20"/>
                <w:rtl/>
              </w:rPr>
              <w:t xml:space="preserve">          </w:t>
            </w:r>
            <w:r w:rsidRPr="00732787">
              <w:rPr>
                <w:rFonts w:cs="Khalid Art bold" w:hint="cs"/>
                <w:sz w:val="20"/>
                <w:szCs w:val="20"/>
                <w:rtl/>
              </w:rPr>
              <w:t xml:space="preserve">    /    /      20 م</w:t>
            </w:r>
          </w:p>
        </w:tc>
      </w:tr>
      <w:tr w:rsidR="00F062E6" w:rsidRPr="00892DB2" w:rsidTr="001F298E">
        <w:trPr>
          <w:trHeight w:val="393"/>
        </w:trPr>
        <w:tc>
          <w:tcPr>
            <w:tcW w:w="2411" w:type="dxa"/>
            <w:shd w:val="clear" w:color="auto" w:fill="D9D9D9" w:themeFill="background1" w:themeFillShade="D9"/>
            <w:vAlign w:val="center"/>
          </w:tcPr>
          <w:p w:rsidR="00F062E6" w:rsidRPr="00732787" w:rsidRDefault="00F062E6" w:rsidP="001F298E">
            <w:pPr>
              <w:spacing w:line="360" w:lineRule="auto"/>
              <w:jc w:val="center"/>
              <w:rPr>
                <w:rFonts w:cs="Khalid Art bold"/>
                <w:sz w:val="20"/>
                <w:szCs w:val="20"/>
                <w:rtl/>
              </w:rPr>
            </w:pPr>
            <w:r w:rsidRPr="00732787">
              <w:rPr>
                <w:rFonts w:cs="Khalid Art bold" w:hint="cs"/>
                <w:sz w:val="20"/>
                <w:szCs w:val="20"/>
                <w:rtl/>
              </w:rPr>
              <w:t>الرتبة العلمية</w:t>
            </w:r>
          </w:p>
        </w:tc>
        <w:tc>
          <w:tcPr>
            <w:tcW w:w="6589" w:type="dxa"/>
          </w:tcPr>
          <w:p w:rsidR="00F062E6" w:rsidRPr="00732787" w:rsidRDefault="00F062E6" w:rsidP="001F298E">
            <w:pPr>
              <w:spacing w:line="360" w:lineRule="auto"/>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أستاذ مساعد</w:t>
            </w:r>
            <w:r>
              <w:rPr>
                <w:rFonts w:cs="Khalid Art bold" w:hint="cs"/>
                <w:sz w:val="20"/>
                <w:szCs w:val="20"/>
                <w:rtl/>
              </w:rPr>
              <w:t xml:space="preserve">       </w:t>
            </w:r>
            <w:r w:rsidRPr="00732787">
              <w:rPr>
                <w:rFonts w:cs="Khalid Art bold"/>
                <w:sz w:val="20"/>
                <w:szCs w:val="20"/>
              </w:rPr>
              <w:sym w:font="Wingdings" w:char="F06F"/>
            </w:r>
            <w:r w:rsidRPr="00732787">
              <w:rPr>
                <w:rFonts w:cs="Khalid Art bold" w:hint="cs"/>
                <w:sz w:val="20"/>
                <w:szCs w:val="20"/>
                <w:rtl/>
              </w:rPr>
              <w:t xml:space="preserve"> أستاذ مشارك </w:t>
            </w:r>
            <w:r>
              <w:rPr>
                <w:rFonts w:cs="Khalid Art bold" w:hint="cs"/>
                <w:sz w:val="20"/>
                <w:szCs w:val="20"/>
                <w:rtl/>
              </w:rPr>
              <w:t xml:space="preserve">    </w:t>
            </w:r>
            <w:r w:rsidRPr="00732787">
              <w:rPr>
                <w:rFonts w:cs="Khalid Art bold"/>
                <w:sz w:val="20"/>
                <w:szCs w:val="20"/>
              </w:rPr>
              <w:sym w:font="Wingdings" w:char="F06F"/>
            </w:r>
            <w:r w:rsidRPr="00732787">
              <w:rPr>
                <w:rFonts w:cs="Khalid Art bold" w:hint="cs"/>
                <w:sz w:val="20"/>
                <w:szCs w:val="20"/>
                <w:rtl/>
              </w:rPr>
              <w:t xml:space="preserve"> أستاذ</w:t>
            </w:r>
          </w:p>
        </w:tc>
      </w:tr>
      <w:tr w:rsidR="00F062E6" w:rsidRPr="00892DB2" w:rsidTr="001F298E">
        <w:trPr>
          <w:trHeight w:val="393"/>
        </w:trPr>
        <w:tc>
          <w:tcPr>
            <w:tcW w:w="2411" w:type="dxa"/>
            <w:shd w:val="clear" w:color="auto" w:fill="D9D9D9" w:themeFill="background1" w:themeFillShade="D9"/>
          </w:tcPr>
          <w:p w:rsidR="00F062E6" w:rsidRPr="00732787" w:rsidRDefault="00F062E6" w:rsidP="001F298E">
            <w:pPr>
              <w:spacing w:line="360" w:lineRule="auto"/>
              <w:jc w:val="center"/>
              <w:rPr>
                <w:rFonts w:cs="Khalid Art bold"/>
                <w:sz w:val="20"/>
                <w:szCs w:val="20"/>
                <w:rtl/>
              </w:rPr>
            </w:pPr>
            <w:r>
              <w:rPr>
                <w:rFonts w:cs="Khalid Art bold" w:hint="cs"/>
                <w:sz w:val="20"/>
                <w:szCs w:val="20"/>
                <w:rtl/>
              </w:rPr>
              <w:t>سنوات الخبرة</w:t>
            </w:r>
          </w:p>
        </w:tc>
        <w:tc>
          <w:tcPr>
            <w:tcW w:w="6589" w:type="dxa"/>
          </w:tcPr>
          <w:p w:rsidR="00F062E6" w:rsidRPr="00732787" w:rsidRDefault="00F062E6" w:rsidP="001F298E">
            <w:pPr>
              <w:spacing w:line="360" w:lineRule="auto"/>
              <w:rPr>
                <w:rFonts w:cs="Khalid Art bold"/>
                <w:sz w:val="20"/>
                <w:szCs w:val="20"/>
                <w:rtl/>
              </w:rPr>
            </w:pPr>
          </w:p>
        </w:tc>
      </w:tr>
      <w:tr w:rsidR="00F062E6" w:rsidRPr="00892DB2" w:rsidTr="001F298E">
        <w:trPr>
          <w:trHeight w:val="393"/>
        </w:trPr>
        <w:tc>
          <w:tcPr>
            <w:tcW w:w="2411" w:type="dxa"/>
            <w:shd w:val="clear" w:color="auto" w:fill="D9D9D9" w:themeFill="background1" w:themeFillShade="D9"/>
          </w:tcPr>
          <w:p w:rsidR="00F062E6" w:rsidRDefault="00F062E6" w:rsidP="001F298E">
            <w:pPr>
              <w:spacing w:line="360" w:lineRule="auto"/>
              <w:jc w:val="center"/>
              <w:rPr>
                <w:rFonts w:cs="Khalid Art bold"/>
                <w:sz w:val="20"/>
                <w:szCs w:val="20"/>
                <w:rtl/>
              </w:rPr>
            </w:pPr>
            <w:r>
              <w:rPr>
                <w:rFonts w:cs="Khalid Art bold" w:hint="cs"/>
                <w:sz w:val="20"/>
                <w:szCs w:val="20"/>
                <w:rtl/>
              </w:rPr>
              <w:t xml:space="preserve">المدة المطلوبة </w:t>
            </w:r>
          </w:p>
        </w:tc>
        <w:tc>
          <w:tcPr>
            <w:tcW w:w="6589" w:type="dxa"/>
          </w:tcPr>
          <w:p w:rsidR="00F062E6" w:rsidRPr="00732787" w:rsidRDefault="00F062E6" w:rsidP="001F298E">
            <w:pPr>
              <w:spacing w:line="360" w:lineRule="auto"/>
              <w:rPr>
                <w:rFonts w:cs="Khalid Art bold"/>
                <w:sz w:val="20"/>
                <w:szCs w:val="20"/>
                <w:rtl/>
              </w:rPr>
            </w:pPr>
          </w:p>
        </w:tc>
      </w:tr>
      <w:tr w:rsidR="00F062E6" w:rsidRPr="00892DB2" w:rsidTr="001F298E">
        <w:trPr>
          <w:trHeight w:val="620"/>
        </w:trPr>
        <w:tc>
          <w:tcPr>
            <w:tcW w:w="2411" w:type="dxa"/>
            <w:shd w:val="clear" w:color="auto" w:fill="D9D9D9" w:themeFill="background1" w:themeFillShade="D9"/>
            <w:vAlign w:val="center"/>
          </w:tcPr>
          <w:p w:rsidR="00F062E6" w:rsidRPr="00732787" w:rsidRDefault="00F062E6" w:rsidP="001F298E">
            <w:pPr>
              <w:spacing w:line="360" w:lineRule="auto"/>
              <w:jc w:val="center"/>
              <w:rPr>
                <w:rFonts w:cs="Khalid Art bold"/>
                <w:sz w:val="20"/>
                <w:szCs w:val="20"/>
                <w:rtl/>
              </w:rPr>
            </w:pPr>
            <w:r w:rsidRPr="00732787">
              <w:rPr>
                <w:rFonts w:cs="Khalid Art bold" w:hint="cs"/>
                <w:sz w:val="20"/>
                <w:szCs w:val="20"/>
                <w:rtl/>
              </w:rPr>
              <w:t>المؤهلات العلمية والتدريبية</w:t>
            </w:r>
          </w:p>
        </w:tc>
        <w:tc>
          <w:tcPr>
            <w:tcW w:w="6589" w:type="dxa"/>
          </w:tcPr>
          <w:p w:rsidR="00F062E6" w:rsidRPr="00732787" w:rsidRDefault="00F062E6" w:rsidP="001F298E">
            <w:pPr>
              <w:spacing w:line="360" w:lineRule="auto"/>
              <w:rPr>
                <w:rFonts w:cs="Khalid Art bold"/>
                <w:sz w:val="20"/>
                <w:szCs w:val="20"/>
              </w:rPr>
            </w:pPr>
          </w:p>
        </w:tc>
      </w:tr>
      <w:tr w:rsidR="000A3E36" w:rsidRPr="00892DB2" w:rsidTr="001F298E">
        <w:trPr>
          <w:trHeight w:val="953"/>
        </w:trPr>
        <w:tc>
          <w:tcPr>
            <w:tcW w:w="2411" w:type="dxa"/>
            <w:shd w:val="clear" w:color="auto" w:fill="D9D9D9" w:themeFill="background1" w:themeFillShade="D9"/>
            <w:vAlign w:val="center"/>
          </w:tcPr>
          <w:p w:rsidR="000A3E36" w:rsidRPr="00732787" w:rsidRDefault="000A3E36" w:rsidP="001F298E">
            <w:pPr>
              <w:spacing w:line="360" w:lineRule="auto"/>
              <w:jc w:val="center"/>
              <w:rPr>
                <w:rFonts w:cs="Khalid Art bold"/>
                <w:sz w:val="20"/>
                <w:szCs w:val="20"/>
                <w:rtl/>
              </w:rPr>
            </w:pPr>
            <w:r w:rsidRPr="00732787">
              <w:rPr>
                <w:rFonts w:cs="Khalid Art bold" w:hint="cs"/>
                <w:sz w:val="20"/>
                <w:szCs w:val="20"/>
                <w:rtl/>
              </w:rPr>
              <w:t>أهم مبررات التمديد</w:t>
            </w:r>
          </w:p>
        </w:tc>
        <w:tc>
          <w:tcPr>
            <w:tcW w:w="6589" w:type="dxa"/>
          </w:tcPr>
          <w:p w:rsidR="005767AF" w:rsidRPr="00732787" w:rsidRDefault="002F6497" w:rsidP="001F298E">
            <w:pPr>
              <w:spacing w:line="360" w:lineRule="auto"/>
              <w:rPr>
                <w:rFonts w:cs="Khalid Art bold"/>
                <w:sz w:val="20"/>
                <w:szCs w:val="20"/>
                <w:rtl/>
              </w:rPr>
            </w:pPr>
            <w:r w:rsidRPr="00732787">
              <w:rPr>
                <w:rFonts w:cs="Khalid Art bold" w:hint="cs"/>
                <w:sz w:val="20"/>
                <w:szCs w:val="20"/>
              </w:rPr>
              <w:sym w:font="Wingdings" w:char="F06F"/>
            </w:r>
            <w:r w:rsidRPr="00732787">
              <w:rPr>
                <w:rFonts w:cs="Khalid Art bold" w:hint="cs"/>
                <w:sz w:val="20"/>
                <w:szCs w:val="20"/>
                <w:rtl/>
              </w:rPr>
              <w:t xml:space="preserve"> ندرة التخصص</w:t>
            </w:r>
            <w:r w:rsidR="005767AF" w:rsidRPr="00732787">
              <w:rPr>
                <w:rFonts w:cs="Khalid Art bold" w:hint="cs"/>
                <w:sz w:val="20"/>
                <w:szCs w:val="20"/>
                <w:rtl/>
              </w:rPr>
              <w:t xml:space="preserve">             </w:t>
            </w:r>
            <w:r w:rsidR="005767AF" w:rsidRPr="00732787">
              <w:rPr>
                <w:rFonts w:cs="Khalid Art bold"/>
                <w:sz w:val="20"/>
                <w:szCs w:val="20"/>
              </w:rPr>
              <w:sym w:font="Wingdings" w:char="F06F"/>
            </w:r>
            <w:r w:rsidR="005767AF" w:rsidRPr="00732787">
              <w:rPr>
                <w:rFonts w:cs="Khalid Art bold" w:hint="cs"/>
                <w:sz w:val="20"/>
                <w:szCs w:val="20"/>
                <w:rtl/>
              </w:rPr>
              <w:t xml:space="preserve"> النشاط البحثي</w:t>
            </w:r>
          </w:p>
          <w:p w:rsidR="002F6497" w:rsidRPr="00732787" w:rsidRDefault="002F6497" w:rsidP="001F298E">
            <w:pPr>
              <w:spacing w:line="360" w:lineRule="auto"/>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الخبرة</w:t>
            </w:r>
            <w:r w:rsidR="005767AF" w:rsidRPr="00732787">
              <w:rPr>
                <w:rFonts w:cs="Khalid Art bold" w:hint="cs"/>
                <w:sz w:val="20"/>
                <w:szCs w:val="20"/>
                <w:rtl/>
              </w:rPr>
              <w:t xml:space="preserve">                         </w:t>
            </w:r>
            <w:r w:rsidR="005767AF" w:rsidRPr="00732787">
              <w:rPr>
                <w:rFonts w:cs="Khalid Art bold"/>
                <w:sz w:val="20"/>
                <w:szCs w:val="20"/>
              </w:rPr>
              <w:sym w:font="Wingdings" w:char="F06F"/>
            </w:r>
            <w:r w:rsidR="005767AF" w:rsidRPr="00732787">
              <w:rPr>
                <w:rFonts w:cs="Khalid Art bold" w:hint="cs"/>
                <w:sz w:val="20"/>
                <w:szCs w:val="20"/>
                <w:rtl/>
              </w:rPr>
              <w:t xml:space="preserve"> أخرى ......................................</w:t>
            </w:r>
          </w:p>
        </w:tc>
      </w:tr>
      <w:tr w:rsidR="003F0582" w:rsidRPr="00892DB2" w:rsidTr="001F298E">
        <w:trPr>
          <w:trHeight w:val="413"/>
        </w:trPr>
        <w:tc>
          <w:tcPr>
            <w:tcW w:w="2411" w:type="dxa"/>
            <w:shd w:val="clear" w:color="auto" w:fill="D9D9D9" w:themeFill="background1" w:themeFillShade="D9"/>
            <w:vAlign w:val="center"/>
          </w:tcPr>
          <w:p w:rsidR="003F0582" w:rsidRPr="00732787" w:rsidRDefault="003F0582" w:rsidP="001F298E">
            <w:pPr>
              <w:spacing w:line="360" w:lineRule="auto"/>
              <w:jc w:val="center"/>
              <w:rPr>
                <w:rFonts w:cs="Khalid Art bold"/>
                <w:sz w:val="20"/>
                <w:szCs w:val="20"/>
                <w:rtl/>
              </w:rPr>
            </w:pPr>
            <w:r w:rsidRPr="00732787">
              <w:rPr>
                <w:rFonts w:cs="Khalid Art bold" w:hint="cs"/>
                <w:sz w:val="20"/>
                <w:szCs w:val="20"/>
                <w:rtl/>
              </w:rPr>
              <w:t>فترة التمديد السابق</w:t>
            </w:r>
          </w:p>
        </w:tc>
        <w:tc>
          <w:tcPr>
            <w:tcW w:w="6589" w:type="dxa"/>
          </w:tcPr>
          <w:p w:rsidR="003F0582" w:rsidRPr="00732787" w:rsidRDefault="003D63A7" w:rsidP="001F298E">
            <w:pPr>
              <w:spacing w:line="360" w:lineRule="auto"/>
              <w:rPr>
                <w:rFonts w:cs="Khalid Art bold"/>
                <w:sz w:val="20"/>
                <w:szCs w:val="20"/>
              </w:rPr>
            </w:pPr>
            <w:r w:rsidRPr="00732787">
              <w:rPr>
                <w:rFonts w:cs="Khalid Art bold" w:hint="cs"/>
                <w:sz w:val="20"/>
                <w:szCs w:val="20"/>
              </w:rPr>
              <w:sym w:font="Wingdings" w:char="F06F"/>
            </w:r>
            <w:r w:rsidRPr="00732787">
              <w:rPr>
                <w:rFonts w:cs="Khalid Art bold" w:hint="cs"/>
                <w:sz w:val="20"/>
                <w:szCs w:val="20"/>
                <w:rtl/>
              </w:rPr>
              <w:t xml:space="preserve"> لم يسبق له التمديد</w:t>
            </w:r>
            <w:r w:rsidR="00F062E6">
              <w:rPr>
                <w:rFonts w:cs="Khalid Art bold" w:hint="cs"/>
                <w:sz w:val="20"/>
                <w:szCs w:val="20"/>
                <w:rtl/>
              </w:rPr>
              <w:t xml:space="preserve">      </w:t>
            </w:r>
            <w:r w:rsidR="00F062E6" w:rsidRPr="00732787">
              <w:rPr>
                <w:rFonts w:cs="Khalid Art bold"/>
                <w:sz w:val="20"/>
                <w:szCs w:val="20"/>
              </w:rPr>
              <w:sym w:font="Wingdings" w:char="F06F"/>
            </w:r>
            <w:r w:rsidR="00F062E6" w:rsidRPr="00732787">
              <w:rPr>
                <w:rFonts w:cs="Khalid Art bold" w:hint="cs"/>
                <w:sz w:val="20"/>
                <w:szCs w:val="20"/>
                <w:rtl/>
              </w:rPr>
              <w:t xml:space="preserve"> اخرى ......................................</w:t>
            </w:r>
          </w:p>
        </w:tc>
      </w:tr>
      <w:tr w:rsidR="003F0582" w:rsidRPr="00892DB2" w:rsidTr="001F298E">
        <w:trPr>
          <w:trHeight w:val="1583"/>
        </w:trPr>
        <w:tc>
          <w:tcPr>
            <w:tcW w:w="2411" w:type="dxa"/>
            <w:shd w:val="clear" w:color="auto" w:fill="D9D9D9" w:themeFill="background1" w:themeFillShade="D9"/>
            <w:vAlign w:val="center"/>
          </w:tcPr>
          <w:p w:rsidR="003F0582" w:rsidRPr="00732787" w:rsidRDefault="003F0582" w:rsidP="001F298E">
            <w:pPr>
              <w:spacing w:line="360" w:lineRule="auto"/>
              <w:jc w:val="center"/>
              <w:rPr>
                <w:rFonts w:cs="Khalid Art bold"/>
                <w:sz w:val="20"/>
                <w:szCs w:val="20"/>
                <w:rtl/>
              </w:rPr>
            </w:pPr>
            <w:r w:rsidRPr="00732787">
              <w:rPr>
                <w:rFonts w:cs="Khalid Art bold" w:hint="cs"/>
                <w:sz w:val="20"/>
                <w:szCs w:val="20"/>
                <w:rtl/>
              </w:rPr>
              <w:t>تحقق</w:t>
            </w:r>
            <w:r w:rsidR="00DE31DA" w:rsidRPr="00732787">
              <w:rPr>
                <w:rFonts w:cs="Khalid Art bold" w:hint="cs"/>
                <w:sz w:val="20"/>
                <w:szCs w:val="20"/>
                <w:rtl/>
              </w:rPr>
              <w:t xml:space="preserve"> </w:t>
            </w:r>
            <w:r w:rsidRPr="00732787">
              <w:rPr>
                <w:rFonts w:cs="Khalid Art bold" w:hint="cs"/>
                <w:sz w:val="20"/>
                <w:szCs w:val="20"/>
                <w:rtl/>
              </w:rPr>
              <w:t>معايير</w:t>
            </w:r>
            <w:r w:rsidR="00DE31DA" w:rsidRPr="00732787">
              <w:rPr>
                <w:rFonts w:cs="Khalid Art bold" w:hint="cs"/>
                <w:sz w:val="20"/>
                <w:szCs w:val="20"/>
                <w:rtl/>
              </w:rPr>
              <w:t xml:space="preserve"> </w:t>
            </w:r>
            <w:r w:rsidRPr="00732787">
              <w:rPr>
                <w:rFonts w:cs="Khalid Art bold" w:hint="cs"/>
                <w:sz w:val="20"/>
                <w:szCs w:val="20"/>
                <w:rtl/>
              </w:rPr>
              <w:t>ال</w:t>
            </w:r>
            <w:bookmarkStart w:id="0" w:name="_GoBack"/>
            <w:bookmarkEnd w:id="0"/>
            <w:r w:rsidRPr="00732787">
              <w:rPr>
                <w:rFonts w:cs="Khalid Art bold" w:hint="cs"/>
                <w:sz w:val="20"/>
                <w:szCs w:val="20"/>
                <w:rtl/>
              </w:rPr>
              <w:t>تمديد</w:t>
            </w:r>
          </w:p>
        </w:tc>
        <w:tc>
          <w:tcPr>
            <w:tcW w:w="6589" w:type="dxa"/>
          </w:tcPr>
          <w:p w:rsidR="003F0582" w:rsidRDefault="003F0582" w:rsidP="008769A7">
            <w:pPr>
              <w:pStyle w:val="ListParagraph"/>
              <w:numPr>
                <w:ilvl w:val="0"/>
                <w:numId w:val="23"/>
              </w:numPr>
              <w:spacing w:line="360" w:lineRule="auto"/>
              <w:jc w:val="both"/>
              <w:rPr>
                <w:rFonts w:cs="Khalid Art bold"/>
                <w:sz w:val="20"/>
                <w:szCs w:val="20"/>
              </w:rPr>
            </w:pPr>
            <w:r w:rsidRPr="00732787">
              <w:rPr>
                <w:rFonts w:cs="Khalid Art bold" w:hint="cs"/>
                <w:sz w:val="20"/>
                <w:szCs w:val="20"/>
                <w:rtl/>
              </w:rPr>
              <w:t>حاجة القسم إلى خدماته لارتباطه بتدريس عدد من المواد موضحة في الاستمارة المرفقة.</w:t>
            </w:r>
          </w:p>
          <w:p w:rsidR="008769A7" w:rsidRPr="008769A7" w:rsidRDefault="008769A7" w:rsidP="008769A7">
            <w:pPr>
              <w:pStyle w:val="ListParagraph"/>
              <w:numPr>
                <w:ilvl w:val="0"/>
                <w:numId w:val="23"/>
              </w:numPr>
              <w:jc w:val="both"/>
              <w:rPr>
                <w:rFonts w:cs="Khalid Art bold"/>
                <w:sz w:val="20"/>
                <w:szCs w:val="20"/>
              </w:rPr>
            </w:pPr>
            <w:r>
              <w:rPr>
                <w:rFonts w:cs="Khalid Art bold" w:hint="cs"/>
                <w:sz w:val="20"/>
                <w:szCs w:val="20"/>
                <w:rtl/>
              </w:rPr>
              <w:t>تقييم الطلاب للعضو على مدى سنتين.</w:t>
            </w:r>
          </w:p>
          <w:p w:rsidR="003F0582" w:rsidRPr="00732787" w:rsidRDefault="003F0582" w:rsidP="008769A7">
            <w:pPr>
              <w:pStyle w:val="ListParagraph"/>
              <w:numPr>
                <w:ilvl w:val="0"/>
                <w:numId w:val="23"/>
              </w:numPr>
              <w:spacing w:line="360" w:lineRule="auto"/>
              <w:jc w:val="both"/>
              <w:rPr>
                <w:rFonts w:cs="Khalid Art bold"/>
                <w:sz w:val="20"/>
                <w:szCs w:val="20"/>
              </w:rPr>
            </w:pPr>
            <w:r w:rsidRPr="00732787">
              <w:rPr>
                <w:rFonts w:cs="Khalid Art bold" w:hint="cs"/>
                <w:sz w:val="20"/>
                <w:szCs w:val="20"/>
                <w:rtl/>
              </w:rPr>
              <w:t xml:space="preserve">عدد أعضاء هيئة التدريس بالقسم </w:t>
            </w:r>
            <w:r w:rsidR="00732787">
              <w:rPr>
                <w:rFonts w:cs="Khalid Art bold" w:hint="cs"/>
                <w:sz w:val="20"/>
                <w:szCs w:val="20"/>
                <w:rtl/>
              </w:rPr>
              <w:t>من نفس التخصص.</w:t>
            </w:r>
          </w:p>
          <w:p w:rsidR="003F0582" w:rsidRPr="00732787" w:rsidRDefault="003F0582" w:rsidP="008769A7">
            <w:pPr>
              <w:pStyle w:val="ListParagraph"/>
              <w:numPr>
                <w:ilvl w:val="0"/>
                <w:numId w:val="23"/>
              </w:numPr>
              <w:tabs>
                <w:tab w:val="right" w:pos="369"/>
              </w:tabs>
              <w:spacing w:line="360" w:lineRule="auto"/>
              <w:jc w:val="both"/>
              <w:rPr>
                <w:rFonts w:cs="Khalid Art bold"/>
                <w:sz w:val="20"/>
                <w:szCs w:val="20"/>
                <w:rtl/>
              </w:rPr>
            </w:pPr>
            <w:r w:rsidRPr="00732787">
              <w:rPr>
                <w:rFonts w:cs="Khalid Art bold" w:hint="cs"/>
                <w:sz w:val="20"/>
                <w:szCs w:val="20"/>
                <w:rtl/>
              </w:rPr>
              <w:t>موضح في السيرة الذاتية ما يدل على انشغال المذكور بأعمال إدارية وأنشطة  تخدم المجتمع .</w:t>
            </w:r>
          </w:p>
        </w:tc>
      </w:tr>
    </w:tbl>
    <w:p w:rsidR="005628A6" w:rsidRDefault="005628A6" w:rsidP="00383B5A">
      <w:pPr>
        <w:rPr>
          <w:rFonts w:cs="Khalid Art bold"/>
          <w:sz w:val="24"/>
          <w:szCs w:val="24"/>
          <w:rtl/>
        </w:rPr>
      </w:pPr>
    </w:p>
    <w:p w:rsidR="00BD3C51" w:rsidRPr="00551B56" w:rsidRDefault="00BD3C51" w:rsidP="00F81D05">
      <w:pPr>
        <w:rPr>
          <w:rFonts w:cs="Khalid Art bold"/>
          <w:b/>
          <w:bCs/>
          <w:sz w:val="32"/>
          <w:szCs w:val="32"/>
        </w:rPr>
      </w:pPr>
    </w:p>
    <w:tbl>
      <w:tblPr>
        <w:tblStyle w:val="TableGrid"/>
        <w:bidiVisual/>
        <w:tblW w:w="9494" w:type="dxa"/>
        <w:tblLook w:val="04A0" w:firstRow="1" w:lastRow="0" w:firstColumn="1" w:lastColumn="0" w:noHBand="0" w:noVBand="1"/>
      </w:tblPr>
      <w:tblGrid>
        <w:gridCol w:w="2456"/>
        <w:gridCol w:w="7038"/>
      </w:tblGrid>
      <w:tr w:rsidR="00734432" w:rsidRPr="001A4B8A" w:rsidTr="00732787">
        <w:trPr>
          <w:trHeight w:val="583"/>
        </w:trPr>
        <w:tc>
          <w:tcPr>
            <w:tcW w:w="9494" w:type="dxa"/>
            <w:gridSpan w:val="2"/>
            <w:shd w:val="clear" w:color="auto" w:fill="D9D9D9" w:themeFill="background1" w:themeFillShade="D9"/>
            <w:vAlign w:val="center"/>
          </w:tcPr>
          <w:p w:rsidR="00734432" w:rsidRPr="00732787" w:rsidRDefault="00734432" w:rsidP="00732787">
            <w:pPr>
              <w:pStyle w:val="ListParagraph"/>
              <w:ind w:left="0"/>
              <w:jc w:val="center"/>
              <w:rPr>
                <w:rFonts w:cs="Khalid Art bold"/>
                <w:sz w:val="20"/>
                <w:szCs w:val="20"/>
              </w:rPr>
            </w:pPr>
            <w:r w:rsidRPr="00732787">
              <w:rPr>
                <w:rFonts w:cs="Khalid Art bold" w:hint="cs"/>
                <w:rtl/>
              </w:rPr>
              <w:t>المستندات المطلوب إرفاقها</w:t>
            </w:r>
          </w:p>
        </w:tc>
      </w:tr>
      <w:tr w:rsidR="00BD3C51" w:rsidRPr="001A4B8A" w:rsidTr="00732787">
        <w:trPr>
          <w:trHeight w:val="583"/>
        </w:trPr>
        <w:tc>
          <w:tcPr>
            <w:tcW w:w="2456" w:type="dxa"/>
            <w:shd w:val="clear" w:color="auto" w:fill="D9D9D9" w:themeFill="background1" w:themeFillShade="D9"/>
            <w:vAlign w:val="center"/>
          </w:tcPr>
          <w:p w:rsidR="00BD3C51" w:rsidRPr="00732787" w:rsidRDefault="00013E20" w:rsidP="00732787">
            <w:pPr>
              <w:spacing w:line="276" w:lineRule="auto"/>
              <w:jc w:val="center"/>
              <w:rPr>
                <w:rFonts w:cs="Khalid Art bold"/>
                <w:sz w:val="20"/>
                <w:szCs w:val="20"/>
                <w:rtl/>
              </w:rPr>
            </w:pPr>
            <w:r>
              <w:rPr>
                <w:rFonts w:cs="Khalid Art bold" w:hint="cs"/>
                <w:sz w:val="20"/>
                <w:szCs w:val="20"/>
                <w:rtl/>
              </w:rPr>
              <w:t>المستندات المطلوبة من مقدم طلب التمديد</w:t>
            </w:r>
          </w:p>
        </w:tc>
        <w:tc>
          <w:tcPr>
            <w:tcW w:w="7038" w:type="dxa"/>
          </w:tcPr>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نبذة مختصرة وموجزة عن صاحب الطلب تتضمن (أهم المعلومات الشخصية، العلمية، الوظيفية والنشاط العلمي).</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تعبئة الاستمارة المرفقة الخاصة بالمعلومات عن صاحب الطلب ومعتمدة من رئيس القسم.</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تعبئة (طلب تمديد خدمة عضو هيئة تدريس في الجامعة).</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صورة واضحة من البطاقة الشخصية مع توضيح رقم البطاقة، وتاريخ الميلاد كتابةً.</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صورة من قرارات التمديد السابقة (إن وجدت).</w:t>
            </w:r>
          </w:p>
          <w:p w:rsidR="00BD3C51" w:rsidRPr="00732787" w:rsidRDefault="00BD3C51" w:rsidP="00551B56">
            <w:pPr>
              <w:pStyle w:val="ListParagraph"/>
              <w:spacing w:line="276" w:lineRule="auto"/>
              <w:ind w:left="0"/>
              <w:rPr>
                <w:rFonts w:cs="Khalid Art bold"/>
                <w:sz w:val="20"/>
                <w:szCs w:val="20"/>
              </w:rPr>
            </w:pPr>
            <w:r w:rsidRPr="00732787">
              <w:rPr>
                <w:rFonts w:cs="Khalid Art bold"/>
                <w:sz w:val="20"/>
                <w:szCs w:val="20"/>
              </w:rPr>
              <w:sym w:font="Wingdings" w:char="F06F"/>
            </w:r>
            <w:r w:rsidRPr="00732787">
              <w:rPr>
                <w:rFonts w:cs="Khalid Art bold" w:hint="cs"/>
                <w:sz w:val="20"/>
                <w:szCs w:val="20"/>
                <w:rtl/>
              </w:rPr>
              <w:t xml:space="preserve"> تقرير طبي متضمناً صلاحية صاحب الطلب للاستمرار في العمل.</w:t>
            </w:r>
          </w:p>
        </w:tc>
      </w:tr>
      <w:tr w:rsidR="00BD3C51" w:rsidRPr="001A4B8A" w:rsidTr="00732787">
        <w:trPr>
          <w:trHeight w:val="583"/>
        </w:trPr>
        <w:tc>
          <w:tcPr>
            <w:tcW w:w="2456" w:type="dxa"/>
            <w:shd w:val="clear" w:color="auto" w:fill="D9D9D9" w:themeFill="background1" w:themeFillShade="D9"/>
            <w:vAlign w:val="center"/>
          </w:tcPr>
          <w:p w:rsidR="00BD3C51" w:rsidRPr="00732787" w:rsidRDefault="00BD3C51" w:rsidP="00732787">
            <w:pPr>
              <w:spacing w:line="276" w:lineRule="auto"/>
              <w:jc w:val="center"/>
              <w:rPr>
                <w:rFonts w:cs="Khalid Art bold"/>
                <w:sz w:val="20"/>
                <w:szCs w:val="20"/>
                <w:rtl/>
              </w:rPr>
            </w:pPr>
            <w:r w:rsidRPr="00732787">
              <w:rPr>
                <w:rFonts w:cs="Khalid Art bold" w:hint="cs"/>
                <w:sz w:val="20"/>
                <w:szCs w:val="20"/>
                <w:rtl/>
              </w:rPr>
              <w:t>المستندات المطلوبة من الكليات</w:t>
            </w:r>
          </w:p>
        </w:tc>
        <w:tc>
          <w:tcPr>
            <w:tcW w:w="7038" w:type="dxa"/>
          </w:tcPr>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أن يتم رفع كل طلب تمديد بخطاب منفصل لكل عضو هيئة تدريس.</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أن يتم استكمال جميع النماذج والمستندات وإرسالها عن طريق نظام المجلس العلمي الالكتروني.</w:t>
            </w:r>
          </w:p>
          <w:p w:rsidR="00BD3C51" w:rsidRPr="00732787" w:rsidRDefault="00BD3C51" w:rsidP="00551B56">
            <w:pPr>
              <w:pStyle w:val="ListParagraph"/>
              <w:spacing w:line="276" w:lineRule="auto"/>
              <w:ind w:left="0"/>
              <w:rPr>
                <w:rFonts w:cs="Khalid Art bold"/>
                <w:sz w:val="20"/>
                <w:szCs w:val="20"/>
                <w:rtl/>
              </w:rPr>
            </w:pPr>
            <w:r w:rsidRPr="00732787">
              <w:rPr>
                <w:rFonts w:cs="Khalid Art bold"/>
                <w:sz w:val="20"/>
                <w:szCs w:val="20"/>
              </w:rPr>
              <w:sym w:font="Wingdings" w:char="F06F"/>
            </w:r>
            <w:r w:rsidRPr="00732787">
              <w:rPr>
                <w:rFonts w:cs="Khalid Art bold" w:hint="cs"/>
                <w:sz w:val="20"/>
                <w:szCs w:val="20"/>
                <w:rtl/>
              </w:rPr>
              <w:t xml:space="preserve"> أن تتقدم الكلية بالطلب قبل ثمانية أشهر من نهاية خدمة صاحب الطلب.</w:t>
            </w:r>
          </w:p>
        </w:tc>
      </w:tr>
    </w:tbl>
    <w:p w:rsidR="00BD3C51" w:rsidRPr="000A3E36" w:rsidRDefault="00BD3C51" w:rsidP="00383B5A">
      <w:pPr>
        <w:rPr>
          <w:rFonts w:cs="Khalid Art bold"/>
          <w:sz w:val="24"/>
          <w:szCs w:val="24"/>
          <w:rtl/>
        </w:rPr>
      </w:pPr>
    </w:p>
    <w:sectPr w:rsidR="00BD3C51" w:rsidRPr="000A3E36" w:rsidSect="003B3A9A">
      <w:headerReference w:type="default" r:id="rId8"/>
      <w:footerReference w:type="default" r:id="rId9"/>
      <w:pgSz w:w="11906" w:h="16838"/>
      <w:pgMar w:top="1440" w:right="1440" w:bottom="562" w:left="1440" w:header="288" w:footer="66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F8" w:rsidRDefault="00A92DF8" w:rsidP="00D33059">
      <w:pPr>
        <w:spacing w:after="0" w:line="240" w:lineRule="auto"/>
      </w:pPr>
      <w:r>
        <w:separator/>
      </w:r>
    </w:p>
  </w:endnote>
  <w:endnote w:type="continuationSeparator" w:id="0">
    <w:p w:rsidR="00A92DF8" w:rsidRDefault="00A92DF8" w:rsidP="00D3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alid Art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e_AlBattar">
    <w:altName w:val="Times New Roman"/>
    <w:charset w:val="00"/>
    <w:family w:val="roman"/>
    <w:pitch w:val="variable"/>
    <w:sig w:usb0="00000000" w:usb1="C000204A" w:usb2="00000008" w:usb3="00000000" w:csb0="00000041" w:csb1="00000000"/>
  </w:font>
  <w:font w:name="Fan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C8" w:rsidRDefault="001A1CC8">
    <w:pPr>
      <w:pStyle w:val="Footer"/>
      <w:rPr>
        <w:rFonts w:cs="Khalid Art bold"/>
        <w:sz w:val="16"/>
        <w:szCs w:val="16"/>
        <w:rtl/>
      </w:rPr>
    </w:pPr>
    <w:r>
      <w:rPr>
        <w:rFonts w:cs="Khalid Art bold" w:hint="cs"/>
        <w:sz w:val="16"/>
        <w:szCs w:val="16"/>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F8" w:rsidRDefault="00A92DF8" w:rsidP="00D33059">
      <w:pPr>
        <w:spacing w:after="0" w:line="240" w:lineRule="auto"/>
      </w:pPr>
      <w:r>
        <w:separator/>
      </w:r>
    </w:p>
  </w:footnote>
  <w:footnote w:type="continuationSeparator" w:id="0">
    <w:p w:rsidR="00A92DF8" w:rsidRDefault="00A92DF8" w:rsidP="00D3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94" w:rsidRDefault="00DA37CE" w:rsidP="00AA26D8">
    <w:pPr>
      <w:pStyle w:val="Header"/>
      <w:tabs>
        <w:tab w:val="clear" w:pos="8306"/>
        <w:tab w:val="right" w:pos="9724"/>
      </w:tabs>
      <w:ind w:left="-1333" w:right="90"/>
      <w:rPr>
        <w:rFonts w:ascii="ae_AlBattar" w:hAnsi="ae_AlBattar" w:cs="ae_AlBattar"/>
        <w:color w:val="00B0F0"/>
        <w:lang w:bidi="ar-EG"/>
      </w:rPr>
    </w:pPr>
    <w:r w:rsidRPr="00DA37CE">
      <w:rPr>
        <w:rFonts w:ascii="ae_AlBattar" w:hAnsi="ae_AlBattar" w:cs="ae_AlBattar"/>
        <w:noProof/>
        <w:color w:val="00B0F0"/>
        <w:rtl/>
      </w:rPr>
      <w:drawing>
        <wp:anchor distT="0" distB="0" distL="114300" distR="114300" simplePos="0" relativeHeight="251672576" behindDoc="0" locked="0" layoutInCell="1" allowOverlap="1" wp14:anchorId="49A787C6" wp14:editId="3B108B13">
          <wp:simplePos x="0" y="0"/>
          <wp:positionH relativeFrom="column">
            <wp:posOffset>-123825</wp:posOffset>
          </wp:positionH>
          <wp:positionV relativeFrom="paragraph">
            <wp:posOffset>-173355</wp:posOffset>
          </wp:positionV>
          <wp:extent cx="6010275" cy="1571625"/>
          <wp:effectExtent l="0" t="0" r="9525" b="952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571625"/>
                  </a:xfrm>
                  <a:prstGeom prst="rect">
                    <a:avLst/>
                  </a:prstGeom>
                  <a:noFill/>
                  <a:ln>
                    <a:noFill/>
                  </a:ln>
                </pic:spPr>
              </pic:pic>
            </a:graphicData>
          </a:graphic>
        </wp:anchor>
      </w:drawing>
    </w:r>
    <w:r w:rsidR="00A77694">
      <w:rPr>
        <w:noProof/>
      </w:rPr>
      <w:drawing>
        <wp:anchor distT="0" distB="0" distL="114300" distR="114300" simplePos="0" relativeHeight="251661312" behindDoc="0" locked="0" layoutInCell="1" allowOverlap="1" wp14:anchorId="5B3C493B" wp14:editId="32D23DC4">
          <wp:simplePos x="0" y="0"/>
          <wp:positionH relativeFrom="column">
            <wp:posOffset>8326755</wp:posOffset>
          </wp:positionH>
          <wp:positionV relativeFrom="paragraph">
            <wp:posOffset>-27940</wp:posOffset>
          </wp:positionV>
          <wp:extent cx="1104900" cy="885825"/>
          <wp:effectExtent l="0" t="0" r="0" b="9525"/>
          <wp:wrapNone/>
          <wp:docPr id="2" name="صورة 10" descr="72936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0" descr="729369_1"/>
                  <pic:cNvPicPr>
                    <a:picLocks noChangeAspect="1"/>
                  </pic:cNvPicPr>
                </pic:nvPicPr>
                <pic:blipFill>
                  <a:blip r:embed="rId2"/>
                  <a:srcRect/>
                  <a:stretch>
                    <a:fillRect/>
                  </a:stretch>
                </pic:blipFill>
                <pic:spPr bwMode="auto">
                  <a:xfrm>
                    <a:off x="0" y="0"/>
                    <a:ext cx="1104900" cy="885825"/>
                  </a:xfrm>
                  <a:prstGeom prst="rect">
                    <a:avLst/>
                  </a:prstGeom>
                  <a:noFill/>
                </pic:spPr>
              </pic:pic>
            </a:graphicData>
          </a:graphic>
        </wp:anchor>
      </w:drawing>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r w:rsidR="00A77694" w:rsidRPr="006B0B6E">
      <w:rPr>
        <w:rFonts w:ascii="ae_AlBattar" w:hAnsi="ae_AlBattar" w:cs="ae_AlBattar" w:hint="cs"/>
        <w:color w:val="00B0F0"/>
        <w:rtl/>
        <w:lang w:bidi="ar-EG"/>
      </w:rPr>
      <w:t xml:space="preserve">                 </w:t>
    </w:r>
    <w:r w:rsidR="00A77694">
      <w:rPr>
        <w:rFonts w:ascii="ae_AlBattar" w:hAnsi="ae_AlBattar" w:cs="ae_AlBattar" w:hint="cs"/>
        <w:color w:val="00B0F0"/>
        <w:rtl/>
        <w:lang w:bidi="ar-EG"/>
      </w:rPr>
      <w:t xml:space="preserve">                                      </w:t>
    </w:r>
  </w:p>
  <w:p w:rsidR="00A77694" w:rsidRDefault="00A77694"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lang w:bidi="ar-EG"/>
      </w:rPr>
    </w:pPr>
  </w:p>
  <w:p w:rsidR="00E80FCE" w:rsidRDefault="00E80FCE" w:rsidP="006303D3">
    <w:pPr>
      <w:pStyle w:val="Header"/>
      <w:tabs>
        <w:tab w:val="clear" w:pos="8306"/>
        <w:tab w:val="right" w:pos="9724"/>
      </w:tabs>
      <w:ind w:left="-1333" w:right="-1418"/>
      <w:rPr>
        <w:rFonts w:ascii="ae_AlBattar" w:hAnsi="ae_AlBattar" w:cs="ae_AlBattar"/>
        <w:color w:val="00B0F0"/>
        <w:rtl/>
        <w:lang w:bidi="ar-EG"/>
      </w:rPr>
    </w:pPr>
  </w:p>
  <w:p w:rsidR="001812A2" w:rsidRDefault="001812A2"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p>
  <w:p w:rsidR="00DA37CE" w:rsidRDefault="00DA37CE" w:rsidP="006303D3">
    <w:pPr>
      <w:pStyle w:val="Header"/>
      <w:tabs>
        <w:tab w:val="clear" w:pos="8306"/>
        <w:tab w:val="right" w:pos="9724"/>
      </w:tabs>
      <w:ind w:left="-1333" w:right="-1418"/>
      <w:rPr>
        <w:rFonts w:ascii="ae_AlBattar" w:hAnsi="ae_AlBattar" w:cs="ae_AlBattar"/>
        <w:color w:val="00B0F0"/>
        <w:rtl/>
        <w:lang w:bidi="ar-EG"/>
      </w:rPr>
    </w:pPr>
    <w:r w:rsidRPr="00DA37CE">
      <w:rPr>
        <w:rFonts w:ascii="ae_AlBattar" w:hAnsi="ae_AlBattar" w:cs="ae_AlBattar" w:hint="cs"/>
        <w:noProof/>
        <w:color w:val="00B0F0"/>
        <w:rtl/>
      </w:rPr>
      <w:drawing>
        <wp:anchor distT="0" distB="0" distL="114300" distR="114300" simplePos="0" relativeHeight="251673600" behindDoc="0" locked="0" layoutInCell="1" allowOverlap="1" wp14:anchorId="00B7C829" wp14:editId="2586834B">
          <wp:simplePos x="0" y="0"/>
          <wp:positionH relativeFrom="column">
            <wp:posOffset>1724025</wp:posOffset>
          </wp:positionH>
          <wp:positionV relativeFrom="paragraph">
            <wp:posOffset>57785</wp:posOffset>
          </wp:positionV>
          <wp:extent cx="2428875" cy="257175"/>
          <wp:effectExtent l="0" t="0" r="9525" b="952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p>
  <w:p w:rsidR="00DA37CE" w:rsidRPr="00DA37CE" w:rsidRDefault="00DA37CE" w:rsidP="00AA26D8">
    <w:pPr>
      <w:pStyle w:val="Header"/>
      <w:tabs>
        <w:tab w:val="clear" w:pos="8306"/>
        <w:tab w:val="right" w:pos="9724"/>
      </w:tabs>
      <w:ind w:right="-1418"/>
      <w:rPr>
        <w:rFonts w:ascii="ae_AlBattar" w:hAnsi="ae_AlBattar" w:cs="ae_AlBattar"/>
        <w:color w:val="00B0F0"/>
        <w:sz w:val="38"/>
        <w:szCs w:val="38"/>
        <w:lang w:bidi="ar-EG"/>
      </w:rPr>
    </w:pPr>
  </w:p>
  <w:p w:rsidR="00AA26D8" w:rsidRPr="00DA37CE" w:rsidRDefault="00DA37CE" w:rsidP="00DA37CE">
    <w:pPr>
      <w:pStyle w:val="Header"/>
      <w:tabs>
        <w:tab w:val="clear" w:pos="4153"/>
        <w:tab w:val="center" w:pos="-330"/>
      </w:tabs>
      <w:ind w:left="-288"/>
      <w:rPr>
        <w:rFonts w:cs="Fanan"/>
        <w:b/>
        <w:bCs/>
        <w:color w:val="595959" w:themeColor="text1" w:themeTint="A6"/>
        <w:rtl/>
      </w:rPr>
    </w:pPr>
    <w:r w:rsidRPr="00DA37CE">
      <w:rPr>
        <w:rFonts w:ascii="Calibri" w:eastAsia="Calibri" w:hAnsi="Calibri" w:cs="Fanan" w:hint="cs"/>
        <w:color w:val="595959" w:themeColor="text1" w:themeTint="A6"/>
        <w:sz w:val="18"/>
        <w:szCs w:val="18"/>
        <w:rtl/>
      </w:rPr>
      <w:t xml:space="preserve">وكالة الشؤون الأكاديمية  </w:t>
    </w:r>
    <w:r w:rsidRPr="00DA37CE">
      <w:rPr>
        <w:rFonts w:ascii="Calibri" w:eastAsia="Calibri" w:hAnsi="Calibri" w:cs="Fanan"/>
        <w:color w:val="595959" w:themeColor="text1" w:themeTint="A6"/>
        <w:sz w:val="18"/>
        <w:szCs w:val="18"/>
        <w:rtl/>
      </w:rPr>
      <w:tab/>
    </w:r>
    <w:r w:rsidRPr="00DA37CE">
      <w:rPr>
        <w:rFonts w:eastAsia="Calibri" w:cs="Times New Roman" w:hint="cs"/>
        <w:b/>
        <w:bCs/>
        <w:color w:val="595959" w:themeColor="text1" w:themeTint="A6"/>
        <w:sz w:val="16"/>
        <w:szCs w:val="16"/>
        <w:rtl/>
      </w:rPr>
      <w:t xml:space="preserve">                                                                                                                                   </w:t>
    </w:r>
    <w:r w:rsidRPr="00DA37CE">
      <w:rPr>
        <w:rFonts w:eastAsia="Calibri" w:cs="Times New Roman"/>
        <w:b/>
        <w:bCs/>
        <w:color w:val="595959" w:themeColor="text1" w:themeTint="A6"/>
        <w:sz w:val="16"/>
        <w:szCs w:val="16"/>
      </w:rPr>
      <w:t>VICE DEAN FOR ACADEMIC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13F"/>
    <w:multiLevelType w:val="hybridMultilevel"/>
    <w:tmpl w:val="AB8805B4"/>
    <w:lvl w:ilvl="0" w:tplc="18000E48">
      <w:start w:val="1"/>
      <w:numFmt w:val="decimal"/>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4A31C37"/>
    <w:multiLevelType w:val="hybridMultilevel"/>
    <w:tmpl w:val="38F8D7EC"/>
    <w:lvl w:ilvl="0" w:tplc="9470F58A">
      <w:numFmt w:val="bullet"/>
      <w:lvlText w:val="-"/>
      <w:lvlJc w:val="left"/>
      <w:pPr>
        <w:ind w:left="720" w:hanging="360"/>
      </w:pPr>
      <w:rPr>
        <w:rFonts w:asciiTheme="minorHAnsi" w:eastAsiaTheme="minorHAnsi" w:hAnsiTheme="minorHAnsi"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0376C"/>
    <w:multiLevelType w:val="hybridMultilevel"/>
    <w:tmpl w:val="D11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44AB8"/>
    <w:multiLevelType w:val="hybridMultilevel"/>
    <w:tmpl w:val="F26CC14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71E8F"/>
    <w:multiLevelType w:val="hybridMultilevel"/>
    <w:tmpl w:val="311089B2"/>
    <w:lvl w:ilvl="0" w:tplc="5BD447E2">
      <w:start w:val="8"/>
      <w:numFmt w:val="bullet"/>
      <w:lvlText w:val="-"/>
      <w:lvlJc w:val="left"/>
      <w:pPr>
        <w:ind w:left="1200" w:hanging="360"/>
      </w:pPr>
      <w:rPr>
        <w:rFonts w:asciiTheme="minorHAnsi" w:eastAsiaTheme="minorHAnsi" w:hAnsiTheme="minorHAnsi" w:cs="Khalid Art bold"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247E1BD2"/>
    <w:multiLevelType w:val="hybridMultilevel"/>
    <w:tmpl w:val="DA1C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84F50"/>
    <w:multiLevelType w:val="hybridMultilevel"/>
    <w:tmpl w:val="99FCC3EA"/>
    <w:lvl w:ilvl="0" w:tplc="855214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C13F79"/>
    <w:multiLevelType w:val="hybridMultilevel"/>
    <w:tmpl w:val="B772375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2574"/>
    <w:multiLevelType w:val="hybridMultilevel"/>
    <w:tmpl w:val="FB7E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D5E8F"/>
    <w:multiLevelType w:val="hybridMultilevel"/>
    <w:tmpl w:val="63006D6E"/>
    <w:lvl w:ilvl="0" w:tplc="28B4DA7C">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97971"/>
    <w:multiLevelType w:val="multilevel"/>
    <w:tmpl w:val="4FA8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4C26"/>
    <w:multiLevelType w:val="hybridMultilevel"/>
    <w:tmpl w:val="69147F14"/>
    <w:lvl w:ilvl="0" w:tplc="4F3072A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E3E66"/>
    <w:multiLevelType w:val="hybridMultilevel"/>
    <w:tmpl w:val="E43C8D22"/>
    <w:lvl w:ilvl="0" w:tplc="04090009">
      <w:start w:val="1"/>
      <w:numFmt w:val="bullet"/>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3">
    <w:nsid w:val="46E33E39"/>
    <w:multiLevelType w:val="hybridMultilevel"/>
    <w:tmpl w:val="4AC4BCD4"/>
    <w:lvl w:ilvl="0" w:tplc="6610E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91B6E"/>
    <w:multiLevelType w:val="hybridMultilevel"/>
    <w:tmpl w:val="1A323D78"/>
    <w:lvl w:ilvl="0" w:tplc="04090009">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5">
    <w:nsid w:val="492C5BC7"/>
    <w:multiLevelType w:val="hybridMultilevel"/>
    <w:tmpl w:val="6A769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C64CE"/>
    <w:multiLevelType w:val="hybridMultilevel"/>
    <w:tmpl w:val="9F4EF770"/>
    <w:lvl w:ilvl="0" w:tplc="2C2AB5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A25D19"/>
    <w:multiLevelType w:val="hybridMultilevel"/>
    <w:tmpl w:val="12E2B118"/>
    <w:lvl w:ilvl="0" w:tplc="5CEA0E8A">
      <w:start w:val="1"/>
      <w:numFmt w:val="bullet"/>
      <w:lvlText w:val=""/>
      <w:lvlJc w:val="left"/>
      <w:pPr>
        <w:ind w:left="720" w:hanging="360"/>
      </w:pPr>
      <w:rPr>
        <w:rFonts w:ascii="Symbol" w:hAnsi="Symbol"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02500"/>
    <w:multiLevelType w:val="hybridMultilevel"/>
    <w:tmpl w:val="3E98B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04C47"/>
    <w:multiLevelType w:val="hybridMultilevel"/>
    <w:tmpl w:val="AF12DAF6"/>
    <w:lvl w:ilvl="0" w:tplc="19320128">
      <w:start w:val="1"/>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FF3B54"/>
    <w:multiLevelType w:val="hybridMultilevel"/>
    <w:tmpl w:val="C9322350"/>
    <w:lvl w:ilvl="0" w:tplc="34D2B0EA">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634CA"/>
    <w:multiLevelType w:val="hybridMultilevel"/>
    <w:tmpl w:val="79D21048"/>
    <w:lvl w:ilvl="0" w:tplc="8E96BCB8">
      <w:numFmt w:val="bullet"/>
      <w:lvlText w:val="-"/>
      <w:lvlJc w:val="left"/>
      <w:pPr>
        <w:ind w:left="360" w:hanging="360"/>
      </w:pPr>
      <w:rPr>
        <w:rFonts w:asciiTheme="minorHAnsi" w:eastAsiaTheme="minorHAnsi" w:hAnsiTheme="minorHAnsi" w:cs="Khalid Art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CE310A"/>
    <w:multiLevelType w:val="hybridMultilevel"/>
    <w:tmpl w:val="15E4512E"/>
    <w:lvl w:ilvl="0" w:tplc="04090017">
      <w:start w:val="1"/>
      <w:numFmt w:val="lowerLetter"/>
      <w:lvlText w:val="%1)"/>
      <w:lvlJc w:val="left"/>
      <w:pPr>
        <w:ind w:left="765" w:hanging="360"/>
      </w:pPr>
      <w:rPr>
        <w:b/>
        <w:bCs/>
        <w:sz w:val="16"/>
        <w:szCs w:val="1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74275DF4"/>
    <w:multiLevelType w:val="hybridMultilevel"/>
    <w:tmpl w:val="2B303994"/>
    <w:lvl w:ilvl="0" w:tplc="04090009">
      <w:start w:val="1"/>
      <w:numFmt w:val="bullet"/>
      <w:lvlText w:val=""/>
      <w:lvlJc w:val="left"/>
      <w:pPr>
        <w:ind w:left="549" w:hanging="360"/>
      </w:pPr>
      <w:rPr>
        <w:rFonts w:ascii="Wingdings" w:hAnsi="Wingdings" w:hint="default"/>
        <w:sz w:val="22"/>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24">
    <w:nsid w:val="74EA738C"/>
    <w:multiLevelType w:val="hybridMultilevel"/>
    <w:tmpl w:val="60C6FB74"/>
    <w:lvl w:ilvl="0" w:tplc="20E41358">
      <w:start w:val="8"/>
      <w:numFmt w:val="bullet"/>
      <w:lvlText w:val="-"/>
      <w:lvlJc w:val="left"/>
      <w:pPr>
        <w:ind w:left="720" w:hanging="360"/>
      </w:pPr>
      <w:rPr>
        <w:rFonts w:asciiTheme="minorHAnsi" w:eastAsiaTheme="minorHAnsi" w:hAnsiTheme="minorHAnsi"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6F0824"/>
    <w:multiLevelType w:val="hybridMultilevel"/>
    <w:tmpl w:val="08B8D1D2"/>
    <w:lvl w:ilvl="0" w:tplc="DB8C375A">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CB60DF"/>
    <w:multiLevelType w:val="hybridMultilevel"/>
    <w:tmpl w:val="A79C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3"/>
  </w:num>
  <w:num w:numId="4">
    <w:abstractNumId w:val="16"/>
  </w:num>
  <w:num w:numId="5">
    <w:abstractNumId w:val="6"/>
  </w:num>
  <w:num w:numId="6">
    <w:abstractNumId w:val="21"/>
  </w:num>
  <w:num w:numId="7">
    <w:abstractNumId w:val="9"/>
  </w:num>
  <w:num w:numId="8">
    <w:abstractNumId w:val="19"/>
  </w:num>
  <w:num w:numId="9">
    <w:abstractNumId w:val="26"/>
  </w:num>
  <w:num w:numId="10">
    <w:abstractNumId w:val="10"/>
  </w:num>
  <w:num w:numId="11">
    <w:abstractNumId w:val="4"/>
  </w:num>
  <w:num w:numId="12">
    <w:abstractNumId w:val="0"/>
  </w:num>
  <w:num w:numId="13">
    <w:abstractNumId w:val="24"/>
  </w:num>
  <w:num w:numId="14">
    <w:abstractNumId w:val="22"/>
  </w:num>
  <w:num w:numId="15">
    <w:abstractNumId w:val="8"/>
  </w:num>
  <w:num w:numId="16">
    <w:abstractNumId w:val="11"/>
  </w:num>
  <w:num w:numId="17">
    <w:abstractNumId w:val="1"/>
  </w:num>
  <w:num w:numId="18">
    <w:abstractNumId w:val="5"/>
  </w:num>
  <w:num w:numId="19">
    <w:abstractNumId w:val="15"/>
  </w:num>
  <w:num w:numId="20">
    <w:abstractNumId w:val="20"/>
  </w:num>
  <w:num w:numId="21">
    <w:abstractNumId w:val="2"/>
  </w:num>
  <w:num w:numId="22">
    <w:abstractNumId w:val="18"/>
  </w:num>
  <w:num w:numId="23">
    <w:abstractNumId w:val="12"/>
  </w:num>
  <w:num w:numId="24">
    <w:abstractNumId w:val="14"/>
  </w:num>
  <w:num w:numId="25">
    <w:abstractNumId w:val="7"/>
  </w:num>
  <w:num w:numId="26">
    <w:abstractNumId w:val="23"/>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59"/>
    <w:rsid w:val="000027C9"/>
    <w:rsid w:val="00003167"/>
    <w:rsid w:val="00004E97"/>
    <w:rsid w:val="00013E20"/>
    <w:rsid w:val="000258F1"/>
    <w:rsid w:val="00025E3E"/>
    <w:rsid w:val="00037571"/>
    <w:rsid w:val="00045A02"/>
    <w:rsid w:val="00050CEC"/>
    <w:rsid w:val="00096498"/>
    <w:rsid w:val="000A3E36"/>
    <w:rsid w:val="000A71B9"/>
    <w:rsid w:val="000C14F3"/>
    <w:rsid w:val="000E0D25"/>
    <w:rsid w:val="0012068B"/>
    <w:rsid w:val="00145B7B"/>
    <w:rsid w:val="00157769"/>
    <w:rsid w:val="00157CD7"/>
    <w:rsid w:val="00163BEF"/>
    <w:rsid w:val="00176115"/>
    <w:rsid w:val="001812A2"/>
    <w:rsid w:val="00185840"/>
    <w:rsid w:val="001A1CC8"/>
    <w:rsid w:val="001A21C6"/>
    <w:rsid w:val="001A4B8A"/>
    <w:rsid w:val="001C4643"/>
    <w:rsid w:val="001C7403"/>
    <w:rsid w:val="001D14B8"/>
    <w:rsid w:val="001E4FD8"/>
    <w:rsid w:val="001E5028"/>
    <w:rsid w:val="001F298E"/>
    <w:rsid w:val="0020121C"/>
    <w:rsid w:val="00207A9E"/>
    <w:rsid w:val="002127B1"/>
    <w:rsid w:val="00215FD7"/>
    <w:rsid w:val="00235E12"/>
    <w:rsid w:val="00250BE8"/>
    <w:rsid w:val="00260D73"/>
    <w:rsid w:val="0026488F"/>
    <w:rsid w:val="00264DBC"/>
    <w:rsid w:val="00277D79"/>
    <w:rsid w:val="002968BD"/>
    <w:rsid w:val="002A1A26"/>
    <w:rsid w:val="002A2DC5"/>
    <w:rsid w:val="002B2891"/>
    <w:rsid w:val="002C0FB2"/>
    <w:rsid w:val="002E0609"/>
    <w:rsid w:val="002E1A5F"/>
    <w:rsid w:val="002E3032"/>
    <w:rsid w:val="002E3556"/>
    <w:rsid w:val="002F6497"/>
    <w:rsid w:val="00303DA4"/>
    <w:rsid w:val="00322231"/>
    <w:rsid w:val="00342554"/>
    <w:rsid w:val="00363C82"/>
    <w:rsid w:val="00374576"/>
    <w:rsid w:val="003769B1"/>
    <w:rsid w:val="00383B5A"/>
    <w:rsid w:val="003B02C7"/>
    <w:rsid w:val="003B0A1D"/>
    <w:rsid w:val="003B3A9A"/>
    <w:rsid w:val="003C2CF0"/>
    <w:rsid w:val="003C3BC9"/>
    <w:rsid w:val="003C4CCF"/>
    <w:rsid w:val="003D63A7"/>
    <w:rsid w:val="003E2D3F"/>
    <w:rsid w:val="003E78B6"/>
    <w:rsid w:val="003F0582"/>
    <w:rsid w:val="003F2687"/>
    <w:rsid w:val="003F3316"/>
    <w:rsid w:val="00412C13"/>
    <w:rsid w:val="00450617"/>
    <w:rsid w:val="004649C1"/>
    <w:rsid w:val="00476B41"/>
    <w:rsid w:val="00481CF9"/>
    <w:rsid w:val="004840C2"/>
    <w:rsid w:val="0049366B"/>
    <w:rsid w:val="004938AB"/>
    <w:rsid w:val="004C7C1B"/>
    <w:rsid w:val="004E0E0D"/>
    <w:rsid w:val="004E14C8"/>
    <w:rsid w:val="004E41D2"/>
    <w:rsid w:val="004E7482"/>
    <w:rsid w:val="004F146B"/>
    <w:rsid w:val="004F49FA"/>
    <w:rsid w:val="0052523C"/>
    <w:rsid w:val="00525E04"/>
    <w:rsid w:val="00527429"/>
    <w:rsid w:val="00546D51"/>
    <w:rsid w:val="00551B56"/>
    <w:rsid w:val="005611F0"/>
    <w:rsid w:val="005628A6"/>
    <w:rsid w:val="005767AF"/>
    <w:rsid w:val="00586CC9"/>
    <w:rsid w:val="005872E6"/>
    <w:rsid w:val="00595F33"/>
    <w:rsid w:val="005B464A"/>
    <w:rsid w:val="005D2982"/>
    <w:rsid w:val="00605E8C"/>
    <w:rsid w:val="006225C3"/>
    <w:rsid w:val="00626D61"/>
    <w:rsid w:val="006303D3"/>
    <w:rsid w:val="00632A9E"/>
    <w:rsid w:val="006356F9"/>
    <w:rsid w:val="006441CF"/>
    <w:rsid w:val="006443FD"/>
    <w:rsid w:val="00647213"/>
    <w:rsid w:val="0065565A"/>
    <w:rsid w:val="00697C5A"/>
    <w:rsid w:val="006B0B6E"/>
    <w:rsid w:val="006D1711"/>
    <w:rsid w:val="006F1600"/>
    <w:rsid w:val="006F392B"/>
    <w:rsid w:val="007143CE"/>
    <w:rsid w:val="0073051F"/>
    <w:rsid w:val="00732787"/>
    <w:rsid w:val="00732DDD"/>
    <w:rsid w:val="00734432"/>
    <w:rsid w:val="00735A16"/>
    <w:rsid w:val="00737077"/>
    <w:rsid w:val="00751942"/>
    <w:rsid w:val="0075289B"/>
    <w:rsid w:val="0076373F"/>
    <w:rsid w:val="007A5309"/>
    <w:rsid w:val="007B34D7"/>
    <w:rsid w:val="007F3C8E"/>
    <w:rsid w:val="0080662B"/>
    <w:rsid w:val="008157A8"/>
    <w:rsid w:val="00816BE2"/>
    <w:rsid w:val="0084398B"/>
    <w:rsid w:val="00861482"/>
    <w:rsid w:val="008664CB"/>
    <w:rsid w:val="00872D22"/>
    <w:rsid w:val="008769A7"/>
    <w:rsid w:val="008771F1"/>
    <w:rsid w:val="008A1760"/>
    <w:rsid w:val="008B25E4"/>
    <w:rsid w:val="008C48AA"/>
    <w:rsid w:val="008D7D31"/>
    <w:rsid w:val="008F2194"/>
    <w:rsid w:val="00910F00"/>
    <w:rsid w:val="00916372"/>
    <w:rsid w:val="00920112"/>
    <w:rsid w:val="00925E7F"/>
    <w:rsid w:val="00934931"/>
    <w:rsid w:val="00935C6E"/>
    <w:rsid w:val="00943917"/>
    <w:rsid w:val="00943DC2"/>
    <w:rsid w:val="009714AE"/>
    <w:rsid w:val="00980363"/>
    <w:rsid w:val="009A056F"/>
    <w:rsid w:val="009B4380"/>
    <w:rsid w:val="009B47B7"/>
    <w:rsid w:val="009C0E4F"/>
    <w:rsid w:val="009C3780"/>
    <w:rsid w:val="009C555E"/>
    <w:rsid w:val="009F5E7B"/>
    <w:rsid w:val="00A251ED"/>
    <w:rsid w:val="00A67800"/>
    <w:rsid w:val="00A72D49"/>
    <w:rsid w:val="00A77694"/>
    <w:rsid w:val="00A92DF8"/>
    <w:rsid w:val="00A93CA0"/>
    <w:rsid w:val="00AA26D8"/>
    <w:rsid w:val="00AB23A9"/>
    <w:rsid w:val="00AB3080"/>
    <w:rsid w:val="00AB4D90"/>
    <w:rsid w:val="00AC1A76"/>
    <w:rsid w:val="00AD5DD9"/>
    <w:rsid w:val="00AE41E1"/>
    <w:rsid w:val="00B13D82"/>
    <w:rsid w:val="00B14F29"/>
    <w:rsid w:val="00B16ECA"/>
    <w:rsid w:val="00B21ACF"/>
    <w:rsid w:val="00B33E9E"/>
    <w:rsid w:val="00B374AC"/>
    <w:rsid w:val="00B626E6"/>
    <w:rsid w:val="00B65D1B"/>
    <w:rsid w:val="00B73445"/>
    <w:rsid w:val="00B7793F"/>
    <w:rsid w:val="00B80305"/>
    <w:rsid w:val="00B90FD9"/>
    <w:rsid w:val="00B93A9A"/>
    <w:rsid w:val="00BD3C51"/>
    <w:rsid w:val="00BE3DA5"/>
    <w:rsid w:val="00BE568C"/>
    <w:rsid w:val="00BE570D"/>
    <w:rsid w:val="00BF0B06"/>
    <w:rsid w:val="00BF7BB9"/>
    <w:rsid w:val="00C24A73"/>
    <w:rsid w:val="00C31053"/>
    <w:rsid w:val="00C45AED"/>
    <w:rsid w:val="00C51106"/>
    <w:rsid w:val="00C51800"/>
    <w:rsid w:val="00C626F2"/>
    <w:rsid w:val="00C74A04"/>
    <w:rsid w:val="00C76451"/>
    <w:rsid w:val="00C814B1"/>
    <w:rsid w:val="00C95F7D"/>
    <w:rsid w:val="00CA2D9B"/>
    <w:rsid w:val="00CB351C"/>
    <w:rsid w:val="00CD0672"/>
    <w:rsid w:val="00D222C2"/>
    <w:rsid w:val="00D33059"/>
    <w:rsid w:val="00D335D1"/>
    <w:rsid w:val="00D52776"/>
    <w:rsid w:val="00D836CA"/>
    <w:rsid w:val="00D93050"/>
    <w:rsid w:val="00D9713D"/>
    <w:rsid w:val="00DA37CE"/>
    <w:rsid w:val="00DA4CA3"/>
    <w:rsid w:val="00DC5007"/>
    <w:rsid w:val="00DC6EBD"/>
    <w:rsid w:val="00DE0CBF"/>
    <w:rsid w:val="00DE0DE2"/>
    <w:rsid w:val="00DE31DA"/>
    <w:rsid w:val="00DE3CC2"/>
    <w:rsid w:val="00DE6CC5"/>
    <w:rsid w:val="00E2405C"/>
    <w:rsid w:val="00E3305C"/>
    <w:rsid w:val="00E70620"/>
    <w:rsid w:val="00E80FCE"/>
    <w:rsid w:val="00EA46B6"/>
    <w:rsid w:val="00EA4C16"/>
    <w:rsid w:val="00EE00CA"/>
    <w:rsid w:val="00EE10D1"/>
    <w:rsid w:val="00EE7305"/>
    <w:rsid w:val="00EF1449"/>
    <w:rsid w:val="00EF603C"/>
    <w:rsid w:val="00F062E6"/>
    <w:rsid w:val="00F126F4"/>
    <w:rsid w:val="00F16B02"/>
    <w:rsid w:val="00F25959"/>
    <w:rsid w:val="00F259C2"/>
    <w:rsid w:val="00F338F5"/>
    <w:rsid w:val="00F50C58"/>
    <w:rsid w:val="00F5461E"/>
    <w:rsid w:val="00F56485"/>
    <w:rsid w:val="00F67113"/>
    <w:rsid w:val="00F77B19"/>
    <w:rsid w:val="00F81D05"/>
    <w:rsid w:val="00FA0B05"/>
    <w:rsid w:val="00FB6B88"/>
    <w:rsid w:val="00FE2A6C"/>
    <w:rsid w:val="00FE3749"/>
    <w:rsid w:val="00FE4792"/>
    <w:rsid w:val="00FF5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 w:type="table" w:styleId="MediumList2">
    <w:name w:val="Medium List 2"/>
    <w:basedOn w:val="TableNormal"/>
    <w:uiPriority w:val="66"/>
    <w:rsid w:val="00F062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F"/>
    <w:pPr>
      <w:bidi/>
    </w:pPr>
  </w:style>
  <w:style w:type="paragraph" w:styleId="Heading2">
    <w:name w:val="heading 2"/>
    <w:basedOn w:val="Normal"/>
    <w:link w:val="Heading2Char"/>
    <w:uiPriority w:val="9"/>
    <w:qFormat/>
    <w:rsid w:val="003C3B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
    <w:basedOn w:val="Normal"/>
    <w:link w:val="HeaderChar"/>
    <w:uiPriority w:val="99"/>
    <w:unhideWhenUsed/>
    <w:rsid w:val="00D33059"/>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D33059"/>
  </w:style>
  <w:style w:type="paragraph" w:styleId="Footer">
    <w:name w:val="footer"/>
    <w:basedOn w:val="Normal"/>
    <w:link w:val="FooterChar"/>
    <w:uiPriority w:val="99"/>
    <w:unhideWhenUsed/>
    <w:rsid w:val="00D330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059"/>
  </w:style>
  <w:style w:type="paragraph" w:styleId="ListParagraph">
    <w:name w:val="List Paragraph"/>
    <w:basedOn w:val="Normal"/>
    <w:uiPriority w:val="34"/>
    <w:qFormat/>
    <w:rsid w:val="00DA4CA3"/>
    <w:pPr>
      <w:ind w:left="720"/>
      <w:contextualSpacing/>
    </w:pPr>
  </w:style>
  <w:style w:type="character" w:styleId="Hyperlink">
    <w:name w:val="Hyperlink"/>
    <w:basedOn w:val="DefaultParagraphFont"/>
    <w:uiPriority w:val="99"/>
    <w:unhideWhenUsed/>
    <w:rsid w:val="00FE4792"/>
    <w:rPr>
      <w:color w:val="0000FF" w:themeColor="hyperlink"/>
      <w:u w:val="single"/>
    </w:rPr>
  </w:style>
  <w:style w:type="paragraph" w:styleId="BalloonText">
    <w:name w:val="Balloon Text"/>
    <w:basedOn w:val="Normal"/>
    <w:link w:val="BalloonTextChar"/>
    <w:uiPriority w:val="99"/>
    <w:semiHidden/>
    <w:unhideWhenUsed/>
    <w:rsid w:val="008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94"/>
    <w:rPr>
      <w:rFonts w:ascii="Tahoma" w:hAnsi="Tahoma" w:cs="Tahoma"/>
      <w:sz w:val="16"/>
      <w:szCs w:val="16"/>
    </w:rPr>
  </w:style>
  <w:style w:type="table" w:styleId="TableGrid">
    <w:name w:val="Table Grid"/>
    <w:basedOn w:val="TableNormal"/>
    <w:uiPriority w:val="59"/>
    <w:rsid w:val="00F5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C3B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3BC9"/>
    <w:pPr>
      <w:bidi w:val="0"/>
      <w:spacing w:before="100" w:beforeAutospacing="1" w:after="100" w:afterAutospacing="1" w:line="240" w:lineRule="auto"/>
    </w:pPr>
    <w:rPr>
      <w:rFonts w:ascii="Times New Roman" w:eastAsia="Times New Roman" w:hAnsi="Times New Roman" w:cs="Times New Roman"/>
      <w:sz w:val="24"/>
      <w:szCs w:val="24"/>
    </w:rPr>
  </w:style>
  <w:style w:type="table" w:styleId="MediumList2">
    <w:name w:val="Medium List 2"/>
    <w:basedOn w:val="TableNormal"/>
    <w:uiPriority w:val="66"/>
    <w:rsid w:val="00F062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1537">
      <w:bodyDiv w:val="1"/>
      <w:marLeft w:val="0"/>
      <w:marRight w:val="0"/>
      <w:marTop w:val="0"/>
      <w:marBottom w:val="0"/>
      <w:divBdr>
        <w:top w:val="none" w:sz="0" w:space="0" w:color="auto"/>
        <w:left w:val="none" w:sz="0" w:space="0" w:color="auto"/>
        <w:bottom w:val="none" w:sz="0" w:space="0" w:color="auto"/>
        <w:right w:val="none" w:sz="0" w:space="0" w:color="auto"/>
      </w:divBdr>
      <w:divsChild>
        <w:div w:id="1727870387">
          <w:marLeft w:val="0"/>
          <w:marRight w:val="0"/>
          <w:marTop w:val="0"/>
          <w:marBottom w:val="0"/>
          <w:divBdr>
            <w:top w:val="none" w:sz="0" w:space="0" w:color="auto"/>
            <w:left w:val="none" w:sz="0" w:space="0" w:color="auto"/>
            <w:bottom w:val="none" w:sz="0" w:space="0" w:color="auto"/>
            <w:right w:val="none" w:sz="0" w:space="0" w:color="auto"/>
          </w:divBdr>
          <w:divsChild>
            <w:div w:id="693270873">
              <w:marLeft w:val="0"/>
              <w:marRight w:val="0"/>
              <w:marTop w:val="0"/>
              <w:marBottom w:val="0"/>
              <w:divBdr>
                <w:top w:val="none" w:sz="0" w:space="0" w:color="auto"/>
                <w:left w:val="none" w:sz="0" w:space="0" w:color="auto"/>
                <w:bottom w:val="none" w:sz="0" w:space="0" w:color="auto"/>
                <w:right w:val="none" w:sz="0" w:space="0" w:color="auto"/>
              </w:divBdr>
              <w:divsChild>
                <w:div w:id="1472750924">
                  <w:marLeft w:val="0"/>
                  <w:marRight w:val="0"/>
                  <w:marTop w:val="0"/>
                  <w:marBottom w:val="0"/>
                  <w:divBdr>
                    <w:top w:val="none" w:sz="0" w:space="0" w:color="auto"/>
                    <w:left w:val="none" w:sz="0" w:space="0" w:color="auto"/>
                    <w:bottom w:val="none" w:sz="0" w:space="0" w:color="auto"/>
                    <w:right w:val="none" w:sz="0" w:space="0" w:color="auto"/>
                  </w:divBdr>
                  <w:divsChild>
                    <w:div w:id="1782606494">
                      <w:marLeft w:val="0"/>
                      <w:marRight w:val="0"/>
                      <w:marTop w:val="0"/>
                      <w:marBottom w:val="0"/>
                      <w:divBdr>
                        <w:top w:val="none" w:sz="0" w:space="0" w:color="auto"/>
                        <w:left w:val="none" w:sz="0" w:space="0" w:color="auto"/>
                        <w:bottom w:val="none" w:sz="0" w:space="0" w:color="auto"/>
                        <w:right w:val="none" w:sz="0" w:space="0" w:color="auto"/>
                      </w:divBdr>
                      <w:divsChild>
                        <w:div w:id="1906137591">
                          <w:marLeft w:val="0"/>
                          <w:marRight w:val="0"/>
                          <w:marTop w:val="0"/>
                          <w:marBottom w:val="0"/>
                          <w:divBdr>
                            <w:top w:val="none" w:sz="0" w:space="0" w:color="auto"/>
                            <w:left w:val="none" w:sz="0" w:space="0" w:color="auto"/>
                            <w:bottom w:val="none" w:sz="0" w:space="0" w:color="auto"/>
                            <w:right w:val="none" w:sz="0" w:space="0" w:color="auto"/>
                          </w:divBdr>
                          <w:divsChild>
                            <w:div w:id="1891108307">
                              <w:marLeft w:val="0"/>
                              <w:marRight w:val="0"/>
                              <w:marTop w:val="0"/>
                              <w:marBottom w:val="0"/>
                              <w:divBdr>
                                <w:top w:val="none" w:sz="0" w:space="0" w:color="auto"/>
                                <w:left w:val="none" w:sz="0" w:space="0" w:color="auto"/>
                                <w:bottom w:val="none" w:sz="0" w:space="0" w:color="auto"/>
                                <w:right w:val="none" w:sz="0" w:space="0" w:color="auto"/>
                              </w:divBdr>
                              <w:divsChild>
                                <w:div w:id="1457405435">
                                  <w:marLeft w:val="0"/>
                                  <w:marRight w:val="0"/>
                                  <w:marTop w:val="0"/>
                                  <w:marBottom w:val="0"/>
                                  <w:divBdr>
                                    <w:top w:val="none" w:sz="0" w:space="0" w:color="auto"/>
                                    <w:left w:val="none" w:sz="0" w:space="0" w:color="auto"/>
                                    <w:bottom w:val="none" w:sz="0" w:space="0" w:color="auto"/>
                                    <w:right w:val="none" w:sz="0" w:space="0" w:color="auto"/>
                                  </w:divBdr>
                                  <w:divsChild>
                                    <w:div w:id="843712721">
                                      <w:marLeft w:val="0"/>
                                      <w:marRight w:val="0"/>
                                      <w:marTop w:val="0"/>
                                      <w:marBottom w:val="0"/>
                                      <w:divBdr>
                                        <w:top w:val="none" w:sz="0" w:space="0" w:color="auto"/>
                                        <w:left w:val="none" w:sz="0" w:space="0" w:color="auto"/>
                                        <w:bottom w:val="none" w:sz="0" w:space="0" w:color="auto"/>
                                        <w:right w:val="none" w:sz="0" w:space="0" w:color="auto"/>
                                      </w:divBdr>
                                      <w:divsChild>
                                        <w:div w:id="479545864">
                                          <w:marLeft w:val="0"/>
                                          <w:marRight w:val="0"/>
                                          <w:marTop w:val="0"/>
                                          <w:marBottom w:val="0"/>
                                          <w:divBdr>
                                            <w:top w:val="none" w:sz="0" w:space="0" w:color="auto"/>
                                            <w:left w:val="none" w:sz="0" w:space="0" w:color="auto"/>
                                            <w:bottom w:val="none" w:sz="0" w:space="0" w:color="auto"/>
                                            <w:right w:val="none" w:sz="0" w:space="0" w:color="auto"/>
                                          </w:divBdr>
                                          <w:divsChild>
                                            <w:div w:id="1526484361">
                                              <w:marLeft w:val="0"/>
                                              <w:marRight w:val="0"/>
                                              <w:marTop w:val="0"/>
                                              <w:marBottom w:val="0"/>
                                              <w:divBdr>
                                                <w:top w:val="single" w:sz="6" w:space="0" w:color="F5F5F5"/>
                                                <w:left w:val="single" w:sz="6" w:space="0" w:color="F5F5F5"/>
                                                <w:bottom w:val="single" w:sz="6" w:space="0" w:color="F5F5F5"/>
                                                <w:right w:val="single" w:sz="6" w:space="0" w:color="F5F5F5"/>
                                              </w:divBdr>
                                              <w:divsChild>
                                                <w:div w:id="830603677">
                                                  <w:marLeft w:val="0"/>
                                                  <w:marRight w:val="0"/>
                                                  <w:marTop w:val="0"/>
                                                  <w:marBottom w:val="0"/>
                                                  <w:divBdr>
                                                    <w:top w:val="none" w:sz="0" w:space="0" w:color="auto"/>
                                                    <w:left w:val="none" w:sz="0" w:space="0" w:color="auto"/>
                                                    <w:bottom w:val="none" w:sz="0" w:space="0" w:color="auto"/>
                                                    <w:right w:val="none" w:sz="0" w:space="0" w:color="auto"/>
                                                  </w:divBdr>
                                                  <w:divsChild>
                                                    <w:div w:id="1768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949922698">
      <w:bodyDiv w:val="1"/>
      <w:marLeft w:val="0"/>
      <w:marRight w:val="0"/>
      <w:marTop w:val="0"/>
      <w:marBottom w:val="0"/>
      <w:divBdr>
        <w:top w:val="none" w:sz="0" w:space="0" w:color="auto"/>
        <w:left w:val="none" w:sz="0" w:space="0" w:color="auto"/>
        <w:bottom w:val="none" w:sz="0" w:space="0" w:color="auto"/>
        <w:right w:val="none" w:sz="0" w:space="0" w:color="auto"/>
      </w:divBdr>
      <w:divsChild>
        <w:div w:id="1123888551">
          <w:marLeft w:val="0"/>
          <w:marRight w:val="0"/>
          <w:marTop w:val="0"/>
          <w:marBottom w:val="0"/>
          <w:divBdr>
            <w:top w:val="none" w:sz="0" w:space="0" w:color="auto"/>
            <w:left w:val="none" w:sz="0" w:space="0" w:color="auto"/>
            <w:bottom w:val="none" w:sz="0" w:space="0" w:color="auto"/>
            <w:right w:val="none" w:sz="0" w:space="0" w:color="auto"/>
          </w:divBdr>
        </w:div>
        <w:div w:id="28918775">
          <w:marLeft w:val="0"/>
          <w:marRight w:val="0"/>
          <w:marTop w:val="0"/>
          <w:marBottom w:val="0"/>
          <w:divBdr>
            <w:top w:val="none" w:sz="0" w:space="0" w:color="auto"/>
            <w:left w:val="none" w:sz="0" w:space="0" w:color="auto"/>
            <w:bottom w:val="none" w:sz="0" w:space="0" w:color="auto"/>
            <w:right w:val="none" w:sz="0" w:space="0" w:color="auto"/>
          </w:divBdr>
          <w:divsChild>
            <w:div w:id="798106022">
              <w:marLeft w:val="0"/>
              <w:marRight w:val="0"/>
              <w:marTop w:val="0"/>
              <w:marBottom w:val="0"/>
              <w:divBdr>
                <w:top w:val="none" w:sz="0" w:space="0" w:color="auto"/>
                <w:left w:val="none" w:sz="0" w:space="0" w:color="auto"/>
                <w:bottom w:val="none" w:sz="0" w:space="0" w:color="auto"/>
                <w:right w:val="none" w:sz="0" w:space="0" w:color="auto"/>
              </w:divBdr>
              <w:divsChild>
                <w:div w:id="959386159">
                  <w:marLeft w:val="0"/>
                  <w:marRight w:val="0"/>
                  <w:marTop w:val="0"/>
                  <w:marBottom w:val="0"/>
                  <w:divBdr>
                    <w:top w:val="none" w:sz="0" w:space="0" w:color="auto"/>
                    <w:left w:val="none" w:sz="0" w:space="0" w:color="auto"/>
                    <w:bottom w:val="none" w:sz="0" w:space="0" w:color="auto"/>
                    <w:right w:val="none" w:sz="0" w:space="0" w:color="auto"/>
                  </w:divBdr>
                  <w:divsChild>
                    <w:div w:id="80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275</Words>
  <Characters>1569</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Edku-Dreams</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Abdullah alsuhaimmi</dc:creator>
  <cp:lastModifiedBy>Reem Abdullah abdalaziz alotaibi</cp:lastModifiedBy>
  <cp:revision>21</cp:revision>
  <cp:lastPrinted>2019-09-29T10:34:00Z</cp:lastPrinted>
  <dcterms:created xsi:type="dcterms:W3CDTF">2019-09-01T05:58:00Z</dcterms:created>
  <dcterms:modified xsi:type="dcterms:W3CDTF">2019-10-20T06:58:00Z</dcterms:modified>
</cp:coreProperties>
</file>